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54242" w14:textId="77777777" w:rsidR="00EC1E87" w:rsidRPr="00942BF5" w:rsidRDefault="00EC1E87" w:rsidP="005B5DE8">
      <w:pPr>
        <w:bidi/>
        <w:spacing w:after="0" w:line="20" w:lineRule="atLeast"/>
        <w:ind w:left="-24"/>
        <w:jc w:val="center"/>
        <w:rPr>
          <w:rFonts w:ascii="Traditional Arabic" w:hAnsi="Traditional Arabic" w:cs="Traditional Arabic"/>
          <w:sz w:val="36"/>
          <w:szCs w:val="36"/>
        </w:rPr>
      </w:pPr>
      <w:r w:rsidRPr="00942BF5">
        <w:rPr>
          <w:rFonts w:ascii="Traditional Arabic" w:hAnsi="Traditional Arabic" w:cs="Traditional Arabic"/>
          <w:sz w:val="36"/>
          <w:szCs w:val="36"/>
          <w:rtl/>
        </w:rPr>
        <w:t>خطبة الجمعة</w:t>
      </w:r>
    </w:p>
    <w:p w14:paraId="449BC334" w14:textId="77777777" w:rsidR="00EC1E87" w:rsidRPr="00942BF5" w:rsidRDefault="00EC1E87" w:rsidP="005B5DE8">
      <w:pPr>
        <w:bidi/>
        <w:spacing w:after="0" w:line="20" w:lineRule="atLeast"/>
        <w:ind w:left="-24"/>
        <w:jc w:val="center"/>
        <w:rPr>
          <w:rFonts w:ascii="Traditional Arabic" w:hAnsi="Traditional Arabic" w:cs="Traditional Arabic"/>
          <w:sz w:val="36"/>
          <w:szCs w:val="36"/>
        </w:rPr>
      </w:pPr>
      <w:r w:rsidRPr="00942BF5">
        <w:rPr>
          <w:rFonts w:ascii="Traditional Arabic" w:hAnsi="Traditional Arabic" w:cs="Traditional Arabic"/>
          <w:sz w:val="36"/>
          <w:szCs w:val="36"/>
          <w:rtl/>
        </w:rPr>
        <w:t>التي ألقاها أمير المؤمنين سيدنا مرزا مسرور أحمد أيده الله تعالى بنصره العزيز</w:t>
      </w:r>
    </w:p>
    <w:p w14:paraId="269C8AF1" w14:textId="1B4CF0DB" w:rsidR="00143037" w:rsidRPr="00942BF5" w:rsidRDefault="00EC1E87" w:rsidP="005B5DE8">
      <w:pPr>
        <w:bidi/>
        <w:spacing w:after="0" w:line="20" w:lineRule="atLeast"/>
        <w:ind w:left="-24"/>
        <w:jc w:val="center"/>
        <w:rPr>
          <w:rFonts w:ascii="Traditional Arabic" w:hAnsi="Traditional Arabic" w:cs="Traditional Arabic"/>
          <w:sz w:val="36"/>
          <w:szCs w:val="36"/>
          <w:rtl/>
        </w:rPr>
      </w:pPr>
      <w:r w:rsidRPr="00942BF5">
        <w:rPr>
          <w:rFonts w:ascii="Traditional Arabic" w:hAnsi="Traditional Arabic" w:cs="Traditional Arabic"/>
          <w:sz w:val="36"/>
          <w:szCs w:val="36"/>
          <w:rtl/>
        </w:rPr>
        <w:t>الخليفة الخامس للمسيح الموعود والإمام المهدي</w:t>
      </w:r>
      <w:r w:rsidR="00E216FF">
        <w:rPr>
          <w:rFonts w:ascii="Traditional Arabic" w:hAnsi="Traditional Arabic" w:cs="Traditional Arabic"/>
          <w:sz w:val="36"/>
          <w:szCs w:val="36"/>
        </w:rPr>
        <w:t xml:space="preserve"> </w:t>
      </w:r>
      <w:r w:rsidRPr="00942BF5">
        <w:rPr>
          <w:rFonts w:ascii="Traditional Arabic" w:hAnsi="Traditional Arabic" w:cs="Traditional Arabic"/>
          <w:sz w:val="36"/>
          <w:szCs w:val="36"/>
        </w:rPr>
        <w:sym w:font="AGA Arabesque" w:char="F075"/>
      </w:r>
    </w:p>
    <w:p w14:paraId="5E8B0C5A" w14:textId="79770B99" w:rsidR="00EC1E87" w:rsidRPr="00942BF5" w:rsidRDefault="00EC1E87" w:rsidP="004A371B">
      <w:pPr>
        <w:bidi/>
        <w:spacing w:after="0" w:line="20" w:lineRule="atLeast"/>
        <w:ind w:left="-24"/>
        <w:jc w:val="center"/>
        <w:rPr>
          <w:rFonts w:ascii="Traditional Arabic" w:hAnsi="Traditional Arabic" w:cs="Traditional Arabic"/>
          <w:sz w:val="36"/>
          <w:szCs w:val="36"/>
        </w:rPr>
      </w:pPr>
      <w:r w:rsidRPr="00942BF5">
        <w:rPr>
          <w:rFonts w:ascii="Traditional Arabic" w:hAnsi="Traditional Arabic" w:cs="Traditional Arabic"/>
          <w:sz w:val="36"/>
          <w:szCs w:val="36"/>
          <w:rtl/>
        </w:rPr>
        <w:t>بتاريخ</w:t>
      </w:r>
      <w:r w:rsidR="004B2ED7" w:rsidRPr="00942BF5">
        <w:rPr>
          <w:rFonts w:ascii="Traditional Arabic" w:hAnsi="Traditional Arabic" w:cs="Traditional Arabic" w:hint="cs"/>
          <w:sz w:val="36"/>
          <w:szCs w:val="36"/>
          <w:rtl/>
        </w:rPr>
        <w:t xml:space="preserve"> </w:t>
      </w:r>
      <w:r w:rsidR="004A371B">
        <w:rPr>
          <w:rFonts w:ascii="Traditional Arabic" w:hAnsi="Traditional Arabic" w:cs="Traditional Arabic" w:hint="cs"/>
          <w:sz w:val="36"/>
          <w:szCs w:val="36"/>
          <w:rtl/>
        </w:rPr>
        <w:t>4/9/2026</w:t>
      </w:r>
    </w:p>
    <w:p w14:paraId="1765B981" w14:textId="4780706F" w:rsidR="00EC1E87" w:rsidRPr="00942BF5" w:rsidRDefault="00EC1E87" w:rsidP="005B5DE8">
      <w:pPr>
        <w:bidi/>
        <w:spacing w:after="0" w:line="20" w:lineRule="atLeast"/>
        <w:ind w:left="-24"/>
        <w:jc w:val="center"/>
        <w:rPr>
          <w:rFonts w:ascii="Traditional Arabic" w:hAnsi="Traditional Arabic" w:cs="Traditional Arabic"/>
          <w:sz w:val="36"/>
          <w:szCs w:val="36"/>
        </w:rPr>
      </w:pPr>
      <w:r w:rsidRPr="00942BF5">
        <w:rPr>
          <w:rFonts w:ascii="Traditional Arabic" w:hAnsi="Traditional Arabic" w:cs="Traditional Arabic"/>
          <w:sz w:val="36"/>
          <w:szCs w:val="36"/>
          <w:rtl/>
        </w:rPr>
        <w:t xml:space="preserve">في </w:t>
      </w:r>
      <w:r w:rsidR="00E82A47" w:rsidRPr="00942BF5">
        <w:rPr>
          <w:rFonts w:ascii="Traditional Arabic" w:hAnsi="Traditional Arabic" w:cs="Traditional Arabic"/>
          <w:sz w:val="36"/>
          <w:szCs w:val="36"/>
          <w:rtl/>
        </w:rPr>
        <w:t>المسجد المبارك بإسلام آباد</w:t>
      </w:r>
      <w:r w:rsidRPr="00942BF5">
        <w:rPr>
          <w:rFonts w:ascii="Traditional Arabic" w:hAnsi="Traditional Arabic" w:cs="Traditional Arabic"/>
          <w:sz w:val="36"/>
          <w:szCs w:val="36"/>
          <w:rtl/>
        </w:rPr>
        <w:t xml:space="preserve"> </w:t>
      </w:r>
      <w:r w:rsidR="0062499C" w:rsidRPr="00942BF5">
        <w:rPr>
          <w:rFonts w:ascii="Traditional Arabic" w:hAnsi="Traditional Arabic" w:cs="Traditional Arabic"/>
          <w:sz w:val="36"/>
          <w:szCs w:val="36"/>
          <w:rtl/>
        </w:rPr>
        <w:t xml:space="preserve">في </w:t>
      </w:r>
      <w:r w:rsidRPr="00942BF5">
        <w:rPr>
          <w:rFonts w:ascii="Traditional Arabic" w:hAnsi="Traditional Arabic" w:cs="Traditional Arabic"/>
          <w:sz w:val="36"/>
          <w:szCs w:val="36"/>
          <w:rtl/>
        </w:rPr>
        <w:t>بريطانيا</w:t>
      </w:r>
    </w:p>
    <w:p w14:paraId="348A576A" w14:textId="77777777" w:rsidR="00EC1E87" w:rsidRPr="00942BF5" w:rsidRDefault="00EC1E87" w:rsidP="00C9455A">
      <w:pPr>
        <w:bidi/>
        <w:spacing w:after="0" w:line="20" w:lineRule="atLeast"/>
        <w:ind w:left="-24"/>
        <w:jc w:val="center"/>
        <w:rPr>
          <w:rFonts w:ascii="Traditional Arabic" w:hAnsi="Traditional Arabic" w:cs="Traditional Arabic"/>
          <w:sz w:val="36"/>
          <w:szCs w:val="36"/>
        </w:rPr>
      </w:pPr>
      <w:r w:rsidRPr="00942BF5">
        <w:rPr>
          <w:rFonts w:ascii="Traditional Arabic" w:hAnsi="Traditional Arabic" w:cs="Traditional Arabic"/>
          <w:sz w:val="36"/>
          <w:szCs w:val="36"/>
        </w:rPr>
        <w:t>*****</w:t>
      </w:r>
    </w:p>
    <w:p w14:paraId="25CE9D5A" w14:textId="7B78F3E3" w:rsidR="001D2877" w:rsidRPr="00A5160D" w:rsidRDefault="00EC1E87" w:rsidP="00A5160D">
      <w:pPr>
        <w:bidi/>
        <w:spacing w:after="0" w:line="20" w:lineRule="atLeast"/>
        <w:ind w:left="-24"/>
        <w:jc w:val="both"/>
        <w:rPr>
          <w:rFonts w:ascii="Traditional Arabic" w:hAnsi="Traditional Arabic" w:cs="Traditional Arabic"/>
          <w:sz w:val="36"/>
          <w:szCs w:val="36"/>
          <w:rtl/>
        </w:rPr>
      </w:pPr>
      <w:r w:rsidRPr="00A5160D">
        <w:rPr>
          <w:rFonts w:ascii="Traditional Arabic" w:hAnsi="Traditional Arabic" w:cs="Traditional Arabic"/>
          <w:sz w:val="36"/>
          <w:szCs w:val="36"/>
          <w:rtl/>
        </w:rPr>
        <w:t xml:space="preserve">أشهد أن لا إله إلا الله وحده لا شريك له، وأشهد أن محمّدًا عبده ورسوله. أما بعد فأعوذ بالله من الشيطان الرّجيم. </w:t>
      </w:r>
      <w:r w:rsidR="00891150" w:rsidRPr="00A5160D">
        <w:rPr>
          <w:rFonts w:ascii="Traditional Arabic" w:hAnsi="Traditional Arabic" w:cs="Traditional Arabic"/>
          <w:sz w:val="36"/>
          <w:szCs w:val="36"/>
        </w:rPr>
        <w:sym w:font="AGA Arabesque" w:char="F05D"/>
      </w:r>
      <w:r w:rsidR="00891150" w:rsidRPr="00A5160D">
        <w:rPr>
          <w:rFonts w:ascii="Traditional Arabic" w:hAnsi="Traditional Arabic" w:cs="Traditional Arabic"/>
          <w:sz w:val="36"/>
          <w:szCs w:val="36"/>
        </w:rPr>
        <w:t xml:space="preserve"> </w:t>
      </w:r>
      <w:r w:rsidRPr="00A5160D">
        <w:rPr>
          <w:rFonts w:ascii="Traditional Arabic" w:hAnsi="Traditional Arabic" w:cs="Traditional Arabic"/>
          <w:sz w:val="36"/>
          <w:szCs w:val="36"/>
          <w:rtl/>
        </w:rPr>
        <w:t>بسْمِ الله الرَّحْمَن الرَّحيم * الْحَمْدُ لله رَبِّ الْعَالَمينَ * الرَّحْمَن الرَّحيم * مَالك يوْم الدِّين * إيَّاكَ نعْبُدُ وَإيَّاكَ نَسْتَعينُ * اهْدنَا الصِّرَاطَ الْمُسْتَقيمَ * صِرَاط الَّذِينَ أَنعَمْتَ عَلَيْهِمْ غَيْرِ الْمَغْضُوب عَلَيْهمْ وَلا الضَّالِّينَ</w:t>
      </w:r>
      <w:r w:rsidR="00891150" w:rsidRPr="00A5160D">
        <w:rPr>
          <w:rFonts w:ascii="Traditional Arabic" w:hAnsi="Traditional Arabic" w:cs="Traditional Arabic"/>
          <w:sz w:val="36"/>
          <w:szCs w:val="36"/>
        </w:rPr>
        <w:sym w:font="AGA Arabesque" w:char="F05B"/>
      </w:r>
      <w:r w:rsidRPr="00A5160D">
        <w:rPr>
          <w:rFonts w:ascii="Traditional Arabic" w:hAnsi="Traditional Arabic" w:cs="Traditional Arabic"/>
          <w:sz w:val="36"/>
          <w:szCs w:val="36"/>
          <w:rtl/>
        </w:rPr>
        <w:t>، آمين</w:t>
      </w:r>
      <w:r w:rsidR="00587A62" w:rsidRPr="00A5160D">
        <w:rPr>
          <w:rFonts w:ascii="Traditional Arabic" w:hAnsi="Traditional Arabic" w:cs="Traditional Arabic"/>
          <w:sz w:val="36"/>
          <w:szCs w:val="36"/>
          <w:rtl/>
        </w:rPr>
        <w:t>.</w:t>
      </w:r>
    </w:p>
    <w:p w14:paraId="1BA66F52" w14:textId="0FECA2C9" w:rsidR="00A5160D" w:rsidRPr="00A5160D" w:rsidRDefault="00A5160D" w:rsidP="00A5160D">
      <w:pPr>
        <w:bidi/>
        <w:spacing w:after="0" w:line="20" w:lineRule="atLeast"/>
        <w:jc w:val="both"/>
        <w:rPr>
          <w:rFonts w:ascii="Traditional Arabic" w:hAnsi="Traditional Arabic" w:cs="Traditional Arabic"/>
          <w:sz w:val="36"/>
          <w:szCs w:val="36"/>
          <w:rtl/>
        </w:rPr>
      </w:pPr>
      <w:r w:rsidRPr="00A5160D">
        <w:rPr>
          <w:rFonts w:ascii="Traditional Arabic" w:hAnsi="Traditional Arabic" w:cs="Traditional Arabic"/>
          <w:sz w:val="36"/>
          <w:szCs w:val="36"/>
          <w:rtl/>
        </w:rPr>
        <w:t>حين جعل الله تعالى النبي</w:t>
      </w:r>
      <w:r w:rsidR="00E216FF">
        <w:rPr>
          <w:rFonts w:ascii="Traditional Arabic" w:hAnsi="Traditional Arabic" w:cs="Traditional Arabic"/>
          <w:sz w:val="36"/>
          <w:szCs w:val="36"/>
          <w:rtl/>
        </w:rPr>
        <w:t xml:space="preserve"> </w:t>
      </w:r>
      <w:r w:rsidR="00000C18">
        <w:rPr>
          <w:rFonts w:ascii="Traditional Arabic" w:hAnsi="Traditional Arabic" w:cs="Traditional Arabic"/>
          <w:sz w:val="36"/>
          <w:szCs w:val="36"/>
        </w:rPr>
        <w:sym w:font="AGA Arabesque" w:char="F072"/>
      </w:r>
      <w:r w:rsidRPr="00A5160D">
        <w:rPr>
          <w:rFonts w:ascii="Traditional Arabic" w:hAnsi="Traditional Arabic" w:cs="Traditional Arabic"/>
          <w:sz w:val="36"/>
          <w:szCs w:val="36"/>
          <w:rtl/>
        </w:rPr>
        <w:t xml:space="preserve"> الإنسانَ الكاملَ وجعله الأسوة الحسنة للبشرية جمعاء، فإنه زوده بكل خلق حسن وجعله على خُلُق عظيم، وأوصى المؤمنين وقال إذا أردتم التحلي الصفات الحسنة وبلوغ أعلى مستوى في الأخلاق فاتّبِعوا هذا الرسول العظيم، وبهذا ستفوزون برضا </w:t>
      </w:r>
      <w:r w:rsidR="00000C18">
        <w:rPr>
          <w:rFonts w:ascii="Traditional Arabic" w:hAnsi="Traditional Arabic" w:cs="Traditional Arabic" w:hint="cs"/>
          <w:sz w:val="36"/>
          <w:szCs w:val="36"/>
          <w:rtl/>
        </w:rPr>
        <w:t>ا</w:t>
      </w:r>
      <w:r w:rsidRPr="00A5160D">
        <w:rPr>
          <w:rFonts w:ascii="Traditional Arabic" w:hAnsi="Traditional Arabic" w:cs="Traditional Arabic"/>
          <w:sz w:val="36"/>
          <w:szCs w:val="36"/>
          <w:rtl/>
        </w:rPr>
        <w:t>لله تعالى.</w:t>
      </w:r>
    </w:p>
    <w:p w14:paraId="5B095C2D" w14:textId="47414E5A" w:rsidR="00A5160D" w:rsidRPr="00A5160D" w:rsidRDefault="00A5160D" w:rsidP="00A5160D">
      <w:pPr>
        <w:bidi/>
        <w:spacing w:after="0" w:line="20" w:lineRule="atLeast"/>
        <w:jc w:val="both"/>
        <w:rPr>
          <w:rFonts w:ascii="Traditional Arabic" w:hAnsi="Traditional Arabic" w:cs="Traditional Arabic"/>
          <w:sz w:val="36"/>
          <w:szCs w:val="36"/>
          <w:rtl/>
        </w:rPr>
      </w:pPr>
      <w:r w:rsidRPr="00A5160D">
        <w:rPr>
          <w:rFonts w:ascii="Traditional Arabic" w:hAnsi="Traditional Arabic" w:cs="Traditional Arabic"/>
          <w:sz w:val="36"/>
          <w:szCs w:val="36"/>
          <w:rtl/>
        </w:rPr>
        <w:t>لقد بلغ النبي</w:t>
      </w:r>
      <w:r w:rsidR="00E216FF">
        <w:rPr>
          <w:rFonts w:ascii="Traditional Arabic" w:hAnsi="Traditional Arabic" w:cs="Traditional Arabic"/>
          <w:sz w:val="36"/>
          <w:szCs w:val="36"/>
          <w:rtl/>
        </w:rPr>
        <w:t xml:space="preserve"> </w:t>
      </w:r>
      <w:r w:rsidR="00000C18">
        <w:rPr>
          <w:rFonts w:ascii="Traditional Arabic" w:hAnsi="Traditional Arabic" w:cs="Traditional Arabic"/>
          <w:sz w:val="36"/>
          <w:szCs w:val="36"/>
        </w:rPr>
        <w:sym w:font="AGA Arabesque" w:char="F072"/>
      </w:r>
      <w:r w:rsidRPr="00A5160D">
        <w:rPr>
          <w:rFonts w:ascii="Traditional Arabic" w:hAnsi="Traditional Arabic" w:cs="Traditional Arabic"/>
          <w:sz w:val="36"/>
          <w:szCs w:val="36"/>
          <w:rtl/>
        </w:rPr>
        <w:t xml:space="preserve"> أرفع مستوى في كل خلق حسن، ونصح المؤمنين أيضا بالسعي لبلوغ أسمى مستوى في كل خُلق حسن. وحيث إنني أتحدث في خطب الجمعة عن شتى جوانب سيرته</w:t>
      </w:r>
      <w:r w:rsidR="00E216FF">
        <w:rPr>
          <w:rFonts w:ascii="Traditional Arabic" w:hAnsi="Traditional Arabic" w:cs="Traditional Arabic"/>
          <w:sz w:val="36"/>
          <w:szCs w:val="36"/>
          <w:rtl/>
        </w:rPr>
        <w:t xml:space="preserve"> </w:t>
      </w:r>
      <w:r w:rsidR="00000C18">
        <w:rPr>
          <w:rFonts w:ascii="Traditional Arabic" w:hAnsi="Traditional Arabic" w:cs="Traditional Arabic"/>
          <w:sz w:val="36"/>
          <w:szCs w:val="36"/>
        </w:rPr>
        <w:sym w:font="AGA Arabesque" w:char="F072"/>
      </w:r>
      <w:r w:rsidRPr="00A5160D">
        <w:rPr>
          <w:rFonts w:ascii="Traditional Arabic" w:hAnsi="Traditional Arabic" w:cs="Traditional Arabic"/>
          <w:sz w:val="36"/>
          <w:szCs w:val="36"/>
          <w:rtl/>
        </w:rPr>
        <w:t xml:space="preserve"> في هذه الأيام، فسوف أتناول اليوم ذكر جوانب سيرته، ومقامه، ونصحه المؤمنين، وعمله فيما يتعلق بالتوكل على الله.</w:t>
      </w:r>
      <w:r w:rsidR="00E216FF">
        <w:rPr>
          <w:rFonts w:ascii="Traditional Arabic" w:hAnsi="Traditional Arabic" w:cs="Traditional Arabic"/>
          <w:sz w:val="36"/>
          <w:szCs w:val="36"/>
          <w:rtl/>
        </w:rPr>
        <w:t xml:space="preserve"> </w:t>
      </w:r>
      <w:r w:rsidRPr="00A5160D">
        <w:rPr>
          <w:rFonts w:ascii="Traditional Arabic" w:hAnsi="Traditional Arabic" w:cs="Traditional Arabic"/>
          <w:sz w:val="36"/>
          <w:szCs w:val="36"/>
          <w:rtl/>
        </w:rPr>
        <w:t xml:space="preserve"> </w:t>
      </w:r>
    </w:p>
    <w:p w14:paraId="11221DD1" w14:textId="17251DBA" w:rsidR="00A5160D" w:rsidRPr="00A5160D" w:rsidRDefault="00A5160D" w:rsidP="00A5160D">
      <w:pPr>
        <w:bidi/>
        <w:spacing w:after="0" w:line="20" w:lineRule="atLeast"/>
        <w:jc w:val="both"/>
        <w:rPr>
          <w:rFonts w:ascii="Traditional Arabic" w:hAnsi="Traditional Arabic" w:cs="Traditional Arabic"/>
          <w:sz w:val="36"/>
          <w:szCs w:val="36"/>
          <w:rtl/>
        </w:rPr>
      </w:pPr>
      <w:r w:rsidRPr="00A5160D">
        <w:rPr>
          <w:rFonts w:ascii="Traditional Arabic" w:hAnsi="Traditional Arabic" w:cs="Traditional Arabic"/>
          <w:sz w:val="36"/>
          <w:szCs w:val="36"/>
          <w:rtl/>
        </w:rPr>
        <w:t xml:space="preserve">لقد بيّن الله تعالى موضوع التوكل في القرآن الكريم في أماكن مختلفة ومن جوانب شتى. فقال تعالى في </w:t>
      </w:r>
      <w:r w:rsidR="00A1373D">
        <w:rPr>
          <w:rFonts w:ascii="Traditional Arabic" w:hAnsi="Traditional Arabic" w:cs="Traditional Arabic" w:hint="cs"/>
          <w:sz w:val="36"/>
          <w:szCs w:val="36"/>
          <w:rtl/>
        </w:rPr>
        <w:t>موضع</w:t>
      </w:r>
      <w:r w:rsidR="00A1373D" w:rsidRPr="00A5160D">
        <w:rPr>
          <w:rFonts w:ascii="Traditional Arabic" w:hAnsi="Traditional Arabic" w:cs="Traditional Arabic"/>
          <w:sz w:val="36"/>
          <w:szCs w:val="36"/>
          <w:rtl/>
        </w:rPr>
        <w:t xml:space="preserve"> </w:t>
      </w:r>
      <w:r w:rsidRPr="00A5160D">
        <w:rPr>
          <w:rFonts w:ascii="Traditional Arabic" w:hAnsi="Traditional Arabic" w:cs="Traditional Arabic"/>
          <w:sz w:val="36"/>
          <w:szCs w:val="36"/>
          <w:rtl/>
        </w:rPr>
        <w:t>مخاطبا النبي</w:t>
      </w:r>
      <w:r w:rsidR="00E216FF">
        <w:rPr>
          <w:rFonts w:ascii="Traditional Arabic" w:hAnsi="Traditional Arabic" w:cs="Traditional Arabic"/>
          <w:sz w:val="36"/>
          <w:szCs w:val="36"/>
          <w:rtl/>
        </w:rPr>
        <w:t xml:space="preserve"> </w:t>
      </w:r>
      <w:r w:rsidR="00000C18">
        <w:rPr>
          <w:rFonts w:ascii="Traditional Arabic" w:hAnsi="Traditional Arabic" w:cs="Traditional Arabic"/>
          <w:sz w:val="36"/>
          <w:szCs w:val="36"/>
        </w:rPr>
        <w:sym w:font="AGA Arabesque" w:char="F072"/>
      </w:r>
      <w:r w:rsidRPr="00A5160D">
        <w:rPr>
          <w:rFonts w:ascii="Traditional Arabic" w:hAnsi="Traditional Arabic" w:cs="Traditional Arabic"/>
          <w:sz w:val="36"/>
          <w:szCs w:val="36"/>
          <w:rtl/>
        </w:rPr>
        <w:t xml:space="preserve">: </w:t>
      </w:r>
      <w:r w:rsidRPr="00A5160D">
        <w:rPr>
          <w:rFonts w:ascii="Traditional Arabic" w:hAnsi="Traditional Arabic" w:cs="Traditional Arabic"/>
          <w:sz w:val="36"/>
          <w:szCs w:val="36"/>
        </w:rPr>
        <w:sym w:font="AGA Arabesque" w:char="F05D"/>
      </w:r>
      <w:r w:rsidRPr="00A5160D">
        <w:rPr>
          <w:rFonts w:ascii="Traditional Arabic" w:hAnsi="Traditional Arabic" w:cs="Traditional Arabic"/>
          <w:sz w:val="36"/>
          <w:szCs w:val="36"/>
          <w:rtl/>
        </w:rPr>
        <w:t>يَا أَيُّهَا النَّبِيُّ إِنَّا أَرْسَلْنَاكَ شَاهِدًا وَمُبَشِّرًا وَنَذِيرًا * وَدَاعِيًا إِلَى اللَّهِ بِإِذْنِهِ وَسِرَاجًا مُنِيرًا * وَبَشِّرِ الْمُؤْمِنِينَ بِأَنَّ لَهُمْ مِنَ اللَّهِ فَضْلًا كَبِيرًا * وَلَا تُطِعِ الْكَافِرِينَ وَالْمُنَافِقِينَ وَدَعْ أَذَاهُمْ وَتَوَكَّلْ عَلَى اللَّهِ وَكَفَى بِاللَّهِ وَكِيلًا</w:t>
      </w:r>
      <w:r w:rsidRPr="00A5160D">
        <w:rPr>
          <w:rFonts w:ascii="Traditional Arabic" w:hAnsi="Traditional Arabic" w:cs="Traditional Arabic"/>
          <w:sz w:val="36"/>
          <w:szCs w:val="36"/>
        </w:rPr>
        <w:sym w:font="AGA Arabesque" w:char="F05B"/>
      </w:r>
      <w:r w:rsidRPr="00A5160D">
        <w:rPr>
          <w:rFonts w:ascii="Traditional Arabic" w:hAnsi="Traditional Arabic" w:cs="Traditional Arabic"/>
          <w:sz w:val="36"/>
          <w:szCs w:val="36"/>
          <w:rtl/>
        </w:rPr>
        <w:t xml:space="preserve"> (الأحزاب</w:t>
      </w:r>
      <w:r w:rsidR="00000C18">
        <w:rPr>
          <w:rFonts w:ascii="Traditional Arabic" w:hAnsi="Traditional Arabic" w:cs="Traditional Arabic" w:hint="cs"/>
          <w:sz w:val="36"/>
          <w:szCs w:val="36"/>
          <w:rtl/>
        </w:rPr>
        <w:t>:</w:t>
      </w:r>
      <w:r w:rsidRPr="00A5160D">
        <w:rPr>
          <w:rFonts w:ascii="Traditional Arabic" w:hAnsi="Traditional Arabic" w:cs="Traditional Arabic"/>
          <w:sz w:val="36"/>
          <w:szCs w:val="36"/>
          <w:rtl/>
        </w:rPr>
        <w:t xml:space="preserve"> 46-49)،</w:t>
      </w:r>
    </w:p>
    <w:p w14:paraId="64DE8AE1" w14:textId="77777777" w:rsidR="00A5160D" w:rsidRPr="00A5160D" w:rsidRDefault="00A5160D" w:rsidP="00A5160D">
      <w:pPr>
        <w:bidi/>
        <w:spacing w:after="0" w:line="20" w:lineRule="atLeast"/>
        <w:jc w:val="both"/>
        <w:rPr>
          <w:rFonts w:ascii="Traditional Arabic" w:hAnsi="Traditional Arabic" w:cs="Traditional Arabic"/>
          <w:sz w:val="36"/>
          <w:szCs w:val="36"/>
          <w:rtl/>
        </w:rPr>
      </w:pPr>
      <w:r w:rsidRPr="00A5160D">
        <w:rPr>
          <w:rFonts w:ascii="Traditional Arabic" w:hAnsi="Traditional Arabic" w:cs="Traditional Arabic"/>
          <w:sz w:val="36"/>
          <w:szCs w:val="36"/>
          <w:rtl/>
        </w:rPr>
        <w:t xml:space="preserve"> أي يا أيها النبي لقد بعثناك كشاهد على الناس، وكمبشر للمؤمنين، وكمنذر للكافرين، وكداعٍ إلى الله بإذنه، وكشمس مضيئة، وبَشِّرْ المؤمنين بأنه سينالهم من الله فضل كبير، ولا تُطعْ الكافرين والمنافقين، ولا تُبالِ بأذاهم، وتوكلْ على الله وكفى بالله وكيلا.</w:t>
      </w:r>
    </w:p>
    <w:p w14:paraId="4882BD2B" w14:textId="601242DA" w:rsidR="00A5160D" w:rsidRPr="00A5160D" w:rsidRDefault="00A5160D" w:rsidP="00A5160D">
      <w:pPr>
        <w:bidi/>
        <w:spacing w:after="0" w:line="20" w:lineRule="atLeast"/>
        <w:jc w:val="both"/>
        <w:rPr>
          <w:rFonts w:ascii="Traditional Arabic" w:hAnsi="Traditional Arabic" w:cs="Traditional Arabic"/>
          <w:sz w:val="36"/>
          <w:szCs w:val="36"/>
          <w:rtl/>
        </w:rPr>
      </w:pPr>
      <w:r w:rsidRPr="00A5160D">
        <w:rPr>
          <w:rFonts w:ascii="Traditional Arabic" w:hAnsi="Traditional Arabic" w:cs="Traditional Arabic"/>
          <w:sz w:val="36"/>
          <w:szCs w:val="36"/>
          <w:rtl/>
        </w:rPr>
        <w:t>ف</w:t>
      </w:r>
      <w:r w:rsidRPr="00A5160D">
        <w:rPr>
          <w:rFonts w:ascii="Traditional Arabic" w:hAnsi="Traditional Arabic" w:cs="Traditional Arabic"/>
          <w:sz w:val="36"/>
          <w:szCs w:val="36"/>
          <w:rtl/>
          <w:lang w:val="en-US"/>
        </w:rPr>
        <w:t>كما أن هذه ب</w:t>
      </w:r>
      <w:r w:rsidRPr="00A5160D">
        <w:rPr>
          <w:rFonts w:ascii="Traditional Arabic" w:hAnsi="Traditional Arabic" w:cs="Traditional Arabic"/>
          <w:sz w:val="36"/>
          <w:szCs w:val="36"/>
          <w:rtl/>
        </w:rPr>
        <w:t>شرى للنبي</w:t>
      </w:r>
      <w:r w:rsidR="00E216FF">
        <w:rPr>
          <w:rFonts w:ascii="Traditional Arabic" w:hAnsi="Traditional Arabic" w:cs="Traditional Arabic"/>
          <w:sz w:val="36"/>
          <w:szCs w:val="36"/>
          <w:rtl/>
        </w:rPr>
        <w:t xml:space="preserve"> </w:t>
      </w:r>
      <w:r w:rsidR="00000C18">
        <w:rPr>
          <w:rFonts w:ascii="Traditional Arabic" w:hAnsi="Traditional Arabic" w:cs="Traditional Arabic"/>
          <w:sz w:val="36"/>
          <w:szCs w:val="36"/>
        </w:rPr>
        <w:sym w:font="AGA Arabesque" w:char="F072"/>
      </w:r>
      <w:r w:rsidRPr="00A5160D">
        <w:rPr>
          <w:rFonts w:ascii="Traditional Arabic" w:hAnsi="Traditional Arabic" w:cs="Traditional Arabic"/>
          <w:sz w:val="36"/>
          <w:szCs w:val="36"/>
          <w:rtl/>
        </w:rPr>
        <w:t xml:space="preserve"> فإنها بشرى للمؤم</w:t>
      </w:r>
      <w:r w:rsidR="00E216FF">
        <w:rPr>
          <w:rFonts w:ascii="Traditional Arabic" w:hAnsi="Traditional Arabic" w:cs="Traditional Arabic" w:hint="cs"/>
          <w:sz w:val="36"/>
          <w:szCs w:val="36"/>
          <w:rtl/>
        </w:rPr>
        <w:t>ن</w:t>
      </w:r>
      <w:r w:rsidRPr="00A5160D">
        <w:rPr>
          <w:rFonts w:ascii="Traditional Arabic" w:hAnsi="Traditional Arabic" w:cs="Traditional Arabic"/>
          <w:sz w:val="36"/>
          <w:szCs w:val="36"/>
          <w:rtl/>
        </w:rPr>
        <w:t xml:space="preserve">ين أيضا بأنهم إذا ظلوا ثابتين </w:t>
      </w:r>
      <w:r w:rsidR="00A1373D">
        <w:rPr>
          <w:rFonts w:ascii="Traditional Arabic" w:hAnsi="Traditional Arabic" w:cs="Traditional Arabic" w:hint="cs"/>
          <w:sz w:val="36"/>
          <w:szCs w:val="36"/>
          <w:rtl/>
        </w:rPr>
        <w:t xml:space="preserve">على </w:t>
      </w:r>
      <w:r w:rsidRPr="00A5160D">
        <w:rPr>
          <w:rFonts w:ascii="Traditional Arabic" w:hAnsi="Traditional Arabic" w:cs="Traditional Arabic"/>
          <w:sz w:val="36"/>
          <w:szCs w:val="36"/>
          <w:rtl/>
        </w:rPr>
        <w:t xml:space="preserve">الإيمان، وعاملين بأحكامه، ومتوكلين على الله كامل التوكل، فإن الله سوف يكفيهم في كل موقف صعب. </w:t>
      </w:r>
    </w:p>
    <w:p w14:paraId="5A9FF5E2" w14:textId="15C26045" w:rsidR="00A5160D" w:rsidRPr="00A5160D" w:rsidRDefault="00A5160D" w:rsidP="00A5160D">
      <w:pPr>
        <w:bidi/>
        <w:spacing w:after="0" w:line="20" w:lineRule="atLeast"/>
        <w:jc w:val="both"/>
        <w:rPr>
          <w:rFonts w:ascii="Traditional Arabic" w:hAnsi="Traditional Arabic" w:cs="Traditional Arabic"/>
          <w:sz w:val="36"/>
          <w:szCs w:val="36"/>
          <w:rtl/>
        </w:rPr>
      </w:pPr>
      <w:r w:rsidRPr="00A5160D">
        <w:rPr>
          <w:rFonts w:ascii="Traditional Arabic" w:hAnsi="Traditional Arabic" w:cs="Traditional Arabic"/>
          <w:sz w:val="36"/>
          <w:szCs w:val="36"/>
          <w:rtl/>
        </w:rPr>
        <w:t>ثم يوصي الله المؤمنين ويقول:</w:t>
      </w:r>
      <w:r w:rsidR="00E216FF">
        <w:rPr>
          <w:rFonts w:ascii="Traditional Arabic" w:hAnsi="Traditional Arabic" w:cs="Traditional Arabic"/>
          <w:sz w:val="36"/>
          <w:szCs w:val="36"/>
          <w:rtl/>
        </w:rPr>
        <w:t xml:space="preserve"> </w:t>
      </w:r>
      <w:r w:rsidR="00000C18">
        <w:rPr>
          <w:rFonts w:ascii="Traditional Arabic" w:hAnsi="Traditional Arabic" w:cs="Traditional Arabic"/>
          <w:sz w:val="36"/>
          <w:szCs w:val="36"/>
        </w:rPr>
        <w:sym w:font="AGA Arabesque" w:char="F05D"/>
      </w:r>
      <w:r w:rsidRPr="00A5160D">
        <w:rPr>
          <w:rFonts w:ascii="Traditional Arabic" w:hAnsi="Traditional Arabic" w:cs="Traditional Arabic"/>
          <w:sz w:val="36"/>
          <w:szCs w:val="36"/>
          <w:rtl/>
        </w:rPr>
        <w:t>اللَّهُ لَا إِلَهَ إِلَّا هُوَ وَعَلَى اللَّهِ فَلْيَتَوَكَّلِ الْمُؤْمِنُونَ</w:t>
      </w:r>
      <w:r w:rsidR="00000C18">
        <w:rPr>
          <w:rFonts w:ascii="Traditional Arabic" w:hAnsi="Traditional Arabic" w:cs="Traditional Arabic"/>
          <w:sz w:val="36"/>
          <w:szCs w:val="36"/>
        </w:rPr>
        <w:sym w:font="AGA Arabesque" w:char="F05B"/>
      </w:r>
      <w:r w:rsidRPr="00A5160D">
        <w:rPr>
          <w:rFonts w:ascii="Traditional Arabic" w:hAnsi="Traditional Arabic" w:cs="Traditional Arabic"/>
          <w:sz w:val="36"/>
          <w:szCs w:val="36"/>
          <w:rtl/>
        </w:rPr>
        <w:t xml:space="preserve"> (التغابن</w:t>
      </w:r>
      <w:r w:rsidR="00000C18">
        <w:rPr>
          <w:rFonts w:ascii="Traditional Arabic" w:hAnsi="Traditional Arabic" w:cs="Traditional Arabic" w:hint="cs"/>
          <w:sz w:val="36"/>
          <w:szCs w:val="36"/>
          <w:rtl/>
        </w:rPr>
        <w:t>:</w:t>
      </w:r>
      <w:r w:rsidRPr="00A5160D">
        <w:rPr>
          <w:rFonts w:ascii="Traditional Arabic" w:hAnsi="Traditional Arabic" w:cs="Traditional Arabic"/>
          <w:sz w:val="36"/>
          <w:szCs w:val="36"/>
          <w:rtl/>
        </w:rPr>
        <w:t xml:space="preserve"> 14)، أي لا معبود سوى الله تعالى، لذا فعلى المؤمنين أن يتوكلوا على الله وحده. فإذا عبدنا الله تعالى حق العبادة، </w:t>
      </w:r>
      <w:r w:rsidRPr="00A5160D">
        <w:rPr>
          <w:rFonts w:ascii="Traditional Arabic" w:hAnsi="Traditional Arabic" w:cs="Traditional Arabic"/>
          <w:sz w:val="36"/>
          <w:szCs w:val="36"/>
          <w:rtl/>
        </w:rPr>
        <w:lastRenderedPageBreak/>
        <w:t>وتوكلنا عليه وحده فسوف نرى آياته أيضا. ونجد أسمى نموذج لذلك في شخص النبي</w:t>
      </w:r>
      <w:r w:rsidR="00E216FF">
        <w:rPr>
          <w:rFonts w:ascii="Traditional Arabic" w:hAnsi="Traditional Arabic" w:cs="Traditional Arabic"/>
          <w:sz w:val="36"/>
          <w:szCs w:val="36"/>
          <w:rtl/>
        </w:rPr>
        <w:t xml:space="preserve"> </w:t>
      </w:r>
      <w:r w:rsidR="004F797B">
        <w:rPr>
          <w:rFonts w:ascii="Traditional Arabic" w:hAnsi="Traditional Arabic" w:cs="Traditional Arabic"/>
          <w:sz w:val="36"/>
          <w:szCs w:val="36"/>
        </w:rPr>
        <w:sym w:font="AGA Arabesque" w:char="F072"/>
      </w:r>
      <w:r w:rsidRPr="00A5160D">
        <w:rPr>
          <w:rFonts w:ascii="Traditional Arabic" w:hAnsi="Traditional Arabic" w:cs="Traditional Arabic"/>
          <w:sz w:val="36"/>
          <w:szCs w:val="36"/>
          <w:rtl/>
        </w:rPr>
        <w:t>، ثم بفيضه نال صحابته نصيبا منه، ضاربين لنا أروع الأمثلة في هذا المجال.</w:t>
      </w:r>
    </w:p>
    <w:p w14:paraId="45A8C215" w14:textId="152C35C9" w:rsidR="00A5160D" w:rsidRPr="00A5160D" w:rsidRDefault="00A5160D" w:rsidP="00460A65">
      <w:pPr>
        <w:bidi/>
        <w:spacing w:after="0" w:line="20" w:lineRule="atLeast"/>
        <w:jc w:val="both"/>
        <w:rPr>
          <w:rFonts w:ascii="Traditional Arabic" w:hAnsi="Traditional Arabic" w:cs="Traditional Arabic"/>
          <w:sz w:val="36"/>
          <w:szCs w:val="36"/>
          <w:rtl/>
        </w:rPr>
      </w:pPr>
      <w:r w:rsidRPr="00A5160D">
        <w:rPr>
          <w:rFonts w:ascii="Traditional Arabic" w:hAnsi="Traditional Arabic" w:cs="Traditional Arabic"/>
          <w:sz w:val="36"/>
          <w:szCs w:val="36"/>
          <w:rtl/>
        </w:rPr>
        <w:t xml:space="preserve">قال سيدنا المسيح الموعود عليه الصلاة والسلام: </w:t>
      </w:r>
      <w:r w:rsidR="004F797B">
        <w:rPr>
          <w:rFonts w:ascii="Traditional Arabic" w:hAnsi="Traditional Arabic" w:cs="Traditional Arabic" w:hint="cs"/>
          <w:sz w:val="36"/>
          <w:szCs w:val="36"/>
          <w:rtl/>
        </w:rPr>
        <w:t>"</w:t>
      </w:r>
      <w:r w:rsidRPr="00A5160D">
        <w:rPr>
          <w:rFonts w:ascii="Traditional Arabic" w:hAnsi="Traditional Arabic" w:cs="Traditional Arabic"/>
          <w:sz w:val="36"/>
          <w:szCs w:val="36"/>
          <w:rtl/>
        </w:rPr>
        <w:t>بالنظر إلى وقائع حياة سيدنا خاتم الأنبياء</w:t>
      </w:r>
      <w:r w:rsidR="00E216FF">
        <w:rPr>
          <w:rFonts w:ascii="Traditional Arabic" w:hAnsi="Traditional Arabic" w:cs="Traditional Arabic"/>
          <w:sz w:val="36"/>
          <w:szCs w:val="36"/>
          <w:rtl/>
        </w:rPr>
        <w:t xml:space="preserve"> </w:t>
      </w:r>
      <w:r w:rsidR="004F797B">
        <w:rPr>
          <w:rFonts w:ascii="Traditional Arabic" w:hAnsi="Traditional Arabic" w:cs="Traditional Arabic"/>
          <w:sz w:val="36"/>
          <w:szCs w:val="36"/>
        </w:rPr>
        <w:sym w:font="AGA Arabesque" w:char="F072"/>
      </w:r>
      <w:r w:rsidRPr="00A5160D">
        <w:rPr>
          <w:rFonts w:ascii="Traditional Arabic" w:hAnsi="Traditional Arabic" w:cs="Traditional Arabic"/>
          <w:sz w:val="36"/>
          <w:szCs w:val="36"/>
          <w:rtl/>
        </w:rPr>
        <w:t xml:space="preserve"> يتضح وبمنتهى الوضوح وبجلاء تام </w:t>
      </w:r>
      <w:r w:rsidR="00A1373D" w:rsidRPr="00A5160D">
        <w:rPr>
          <w:rFonts w:ascii="Traditional Arabic" w:hAnsi="Traditional Arabic" w:cs="Traditional Arabic" w:hint="cs"/>
          <w:sz w:val="36"/>
          <w:szCs w:val="36"/>
          <w:rtl/>
        </w:rPr>
        <w:t>أنه كان</w:t>
      </w:r>
      <w:r w:rsidRPr="00A5160D">
        <w:rPr>
          <w:rFonts w:ascii="Traditional Arabic" w:hAnsi="Traditional Arabic" w:cs="Traditional Arabic"/>
          <w:sz w:val="36"/>
          <w:szCs w:val="36"/>
          <w:rtl/>
        </w:rPr>
        <w:t xml:space="preserve"> مخلصا من الطراز الأول، وطاهرَ الباطن، ومستعدّا للتضح</w:t>
      </w:r>
      <w:r w:rsidR="00A1373D">
        <w:rPr>
          <w:rFonts w:ascii="Traditional Arabic" w:hAnsi="Traditional Arabic" w:cs="Traditional Arabic" w:hint="cs"/>
          <w:sz w:val="36"/>
          <w:szCs w:val="36"/>
          <w:rtl/>
        </w:rPr>
        <w:t>ي</w:t>
      </w:r>
      <w:r w:rsidRPr="00A5160D">
        <w:rPr>
          <w:rFonts w:ascii="Traditional Arabic" w:hAnsi="Traditional Arabic" w:cs="Traditional Arabic"/>
          <w:sz w:val="36"/>
          <w:szCs w:val="36"/>
          <w:rtl/>
        </w:rPr>
        <w:t xml:space="preserve">ة بروحه في سبيل الله، وراغبا كليا عن أيّ أملٍ أو يأس من المخلوق، ومتوكلا على الله وحده بحيث إذا نظرنا إلى أحداث حياة الأنبياء فلا نجد أحدًا منهم توكل مثله في مواطن الخطر، ونهى عن الشرك وعن عبادة المخلوق بصراحة وحسم، </w:t>
      </w:r>
      <w:r w:rsidR="00A1373D">
        <w:rPr>
          <w:rFonts w:ascii="Traditional Arabic" w:hAnsi="Traditional Arabic" w:cs="Traditional Arabic" w:hint="cs"/>
          <w:sz w:val="36"/>
          <w:szCs w:val="36"/>
          <w:rtl/>
        </w:rPr>
        <w:t xml:space="preserve">لقد </w:t>
      </w:r>
      <w:r w:rsidRPr="00A5160D">
        <w:rPr>
          <w:rFonts w:ascii="Traditional Arabic" w:hAnsi="Traditional Arabic" w:cs="Traditional Arabic"/>
          <w:sz w:val="36"/>
          <w:szCs w:val="36"/>
          <w:rtl/>
        </w:rPr>
        <w:t>كان راسخ الأقدام أمام الأعداء الكثيرين</w:t>
      </w:r>
      <w:r w:rsidR="004F797B">
        <w:rPr>
          <w:rFonts w:ascii="Traditional Arabic" w:hAnsi="Traditional Arabic" w:cs="Traditional Arabic" w:hint="cs"/>
          <w:sz w:val="36"/>
          <w:szCs w:val="36"/>
          <w:rtl/>
        </w:rPr>
        <w:t>"</w:t>
      </w:r>
      <w:r w:rsidRPr="00A5160D">
        <w:rPr>
          <w:rFonts w:ascii="Traditional Arabic" w:hAnsi="Traditional Arabic" w:cs="Traditional Arabic"/>
          <w:sz w:val="36"/>
          <w:szCs w:val="36"/>
          <w:rtl/>
        </w:rPr>
        <w:t>. (يقول</w:t>
      </w:r>
      <w:r w:rsidR="00E216FF">
        <w:rPr>
          <w:rFonts w:ascii="Traditional Arabic" w:hAnsi="Traditional Arabic" w:cs="Traditional Arabic"/>
          <w:sz w:val="36"/>
          <w:szCs w:val="36"/>
          <w:rtl/>
        </w:rPr>
        <w:t xml:space="preserve"> </w:t>
      </w:r>
      <w:r w:rsidR="004F797B">
        <w:rPr>
          <w:rFonts w:ascii="Traditional Arabic" w:hAnsi="Traditional Arabic" w:cs="Traditional Arabic"/>
          <w:sz w:val="36"/>
          <w:szCs w:val="36"/>
        </w:rPr>
        <w:sym w:font="AGA Arabesque" w:char="F075"/>
      </w:r>
      <w:r w:rsidRPr="00A5160D">
        <w:rPr>
          <w:rFonts w:ascii="Traditional Arabic" w:hAnsi="Traditional Arabic" w:cs="Traditional Arabic"/>
          <w:sz w:val="36"/>
          <w:szCs w:val="36"/>
          <w:rtl/>
        </w:rPr>
        <w:t xml:space="preserve"> لا شك أن الأنبياء يتبوأون مقاما عاليا إلا أننا لا نجد عندهم أمثلة التوكل الذي تحلى به النبي</w:t>
      </w:r>
      <w:r w:rsidR="00E216FF">
        <w:rPr>
          <w:rFonts w:ascii="Traditional Arabic" w:hAnsi="Traditional Arabic" w:cs="Traditional Arabic"/>
          <w:sz w:val="36"/>
          <w:szCs w:val="36"/>
          <w:rtl/>
        </w:rPr>
        <w:t xml:space="preserve"> </w:t>
      </w:r>
      <w:r w:rsidR="004F797B">
        <w:rPr>
          <w:rFonts w:ascii="Traditional Arabic" w:hAnsi="Traditional Arabic" w:cs="Traditional Arabic"/>
          <w:sz w:val="36"/>
          <w:szCs w:val="36"/>
        </w:rPr>
        <w:sym w:font="AGA Arabesque" w:char="F072"/>
      </w:r>
      <w:r w:rsidRPr="00A5160D">
        <w:rPr>
          <w:rFonts w:ascii="Traditional Arabic" w:hAnsi="Traditional Arabic" w:cs="Traditional Arabic"/>
          <w:sz w:val="36"/>
          <w:szCs w:val="36"/>
          <w:rtl/>
        </w:rPr>
        <w:t>)</w:t>
      </w:r>
    </w:p>
    <w:p w14:paraId="762A7771" w14:textId="1D127096" w:rsidR="00A5160D" w:rsidRPr="00A5160D" w:rsidRDefault="00A5160D" w:rsidP="00A5160D">
      <w:pPr>
        <w:autoSpaceDE w:val="0"/>
        <w:autoSpaceDN w:val="0"/>
        <w:bidi/>
        <w:adjustRightInd w:val="0"/>
        <w:spacing w:after="0" w:line="20" w:lineRule="atLeast"/>
        <w:jc w:val="both"/>
        <w:rPr>
          <w:rFonts w:ascii="Traditional Arabic" w:hAnsi="Traditional Arabic" w:cs="Traditional Arabic"/>
          <w:color w:val="000000"/>
          <w:sz w:val="36"/>
          <w:szCs w:val="36"/>
          <w:rtl/>
        </w:rPr>
      </w:pPr>
      <w:r w:rsidRPr="00A5160D">
        <w:rPr>
          <w:rFonts w:ascii="Traditional Arabic" w:hAnsi="Traditional Arabic" w:cs="Traditional Arabic"/>
          <w:color w:val="000000"/>
          <w:sz w:val="36"/>
          <w:szCs w:val="36"/>
          <w:rtl/>
        </w:rPr>
        <w:t>ثم يقول</w:t>
      </w:r>
      <w:r w:rsidR="00E216FF">
        <w:rPr>
          <w:rFonts w:ascii="Traditional Arabic" w:hAnsi="Traditional Arabic" w:cs="Traditional Arabic"/>
          <w:color w:val="000000"/>
          <w:sz w:val="36"/>
          <w:szCs w:val="36"/>
          <w:rtl/>
        </w:rPr>
        <w:t xml:space="preserve"> </w:t>
      </w:r>
      <w:r w:rsidR="004F797B">
        <w:rPr>
          <w:rFonts w:ascii="Traditional Arabic" w:hAnsi="Traditional Arabic" w:cs="Traditional Arabic"/>
          <w:color w:val="000000"/>
          <w:sz w:val="36"/>
          <w:szCs w:val="36"/>
        </w:rPr>
        <w:sym w:font="AGA Arabesque" w:char="F075"/>
      </w:r>
      <w:r w:rsidRPr="00A5160D">
        <w:rPr>
          <w:rFonts w:ascii="Traditional Arabic" w:hAnsi="Traditional Arabic" w:cs="Traditional Arabic"/>
          <w:color w:val="000000"/>
          <w:sz w:val="36"/>
          <w:szCs w:val="36"/>
          <w:rtl/>
        </w:rPr>
        <w:t xml:space="preserve">: </w:t>
      </w:r>
      <w:r w:rsidR="004F797B">
        <w:rPr>
          <w:rFonts w:ascii="Traditional Arabic" w:hAnsi="Traditional Arabic" w:cs="Traditional Arabic" w:hint="cs"/>
          <w:color w:val="000000"/>
          <w:sz w:val="36"/>
          <w:szCs w:val="36"/>
          <w:rtl/>
        </w:rPr>
        <w:t>"</w:t>
      </w:r>
      <w:r w:rsidRPr="00A5160D">
        <w:rPr>
          <w:rFonts w:ascii="Traditional Arabic" w:hAnsi="Traditional Arabic" w:cs="Traditional Arabic"/>
          <w:color w:val="000000"/>
          <w:sz w:val="36"/>
          <w:szCs w:val="36"/>
          <w:rtl/>
        </w:rPr>
        <w:t>إن رسولنا</w:t>
      </w:r>
      <w:r w:rsidR="00E216FF">
        <w:rPr>
          <w:rFonts w:ascii="Traditional Arabic" w:hAnsi="Traditional Arabic" w:cs="Traditional Arabic"/>
          <w:color w:val="000000"/>
          <w:sz w:val="36"/>
          <w:szCs w:val="36"/>
          <w:rtl/>
        </w:rPr>
        <w:t xml:space="preserve"> </w:t>
      </w:r>
      <w:r w:rsidR="004F797B">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هو القدوة العَملية للتبتل (أي لحب الله تعالى والانقطاع عن الدنيا)، فلم يبالِ بمدحِ مادح، ولا بلومة لائم. كم كابدَ من المعاناة والأذى، ولكنه لم يكترث لذلك. لم يمنعه طمعٌ ولا إغراء من مواصلة مهمته التي جاء من الله تعالى من أجل إنجازها. فعلى المرء ألا يهدأ ولا يطمئن ما لم يبلغ هذا المقام، وما لم ينجح في الامتحان.</w:t>
      </w:r>
    </w:p>
    <w:p w14:paraId="563525C2" w14:textId="47822073" w:rsidR="00A5160D" w:rsidRPr="00A5160D" w:rsidRDefault="00A5160D" w:rsidP="00A5160D">
      <w:pPr>
        <w:autoSpaceDE w:val="0"/>
        <w:autoSpaceDN w:val="0"/>
        <w:bidi/>
        <w:adjustRightInd w:val="0"/>
        <w:spacing w:after="0" w:line="20" w:lineRule="atLeast"/>
        <w:jc w:val="both"/>
        <w:rPr>
          <w:rFonts w:ascii="Traditional Arabic" w:hAnsi="Traditional Arabic" w:cs="Traditional Arabic"/>
          <w:sz w:val="36"/>
          <w:szCs w:val="36"/>
          <w:rtl/>
        </w:rPr>
      </w:pPr>
      <w:r w:rsidRPr="00A5160D">
        <w:rPr>
          <w:rFonts w:ascii="Traditional Arabic" w:hAnsi="Traditional Arabic" w:cs="Traditional Arabic"/>
          <w:color w:val="000000"/>
          <w:sz w:val="36"/>
          <w:szCs w:val="36"/>
          <w:rtl/>
        </w:rPr>
        <w:t>(فسيدنا المسيح الموعود</w:t>
      </w:r>
      <w:r w:rsidR="00E216FF">
        <w:rPr>
          <w:rFonts w:ascii="Traditional Arabic" w:hAnsi="Traditional Arabic" w:cs="Traditional Arabic"/>
          <w:color w:val="000000"/>
          <w:sz w:val="36"/>
          <w:szCs w:val="36"/>
          <w:rtl/>
        </w:rPr>
        <w:t xml:space="preserve"> </w:t>
      </w:r>
      <w:r w:rsidR="004F797B">
        <w:rPr>
          <w:rFonts w:ascii="Traditional Arabic" w:hAnsi="Traditional Arabic" w:cs="Traditional Arabic"/>
          <w:color w:val="000000"/>
          <w:sz w:val="36"/>
          <w:szCs w:val="36"/>
        </w:rPr>
        <w:sym w:font="AGA Arabesque" w:char="F075"/>
      </w:r>
      <w:r w:rsidRPr="00A5160D">
        <w:rPr>
          <w:rFonts w:ascii="Traditional Arabic" w:hAnsi="Traditional Arabic" w:cs="Traditional Arabic"/>
          <w:color w:val="000000"/>
          <w:sz w:val="36"/>
          <w:szCs w:val="36"/>
          <w:rtl/>
        </w:rPr>
        <w:t xml:space="preserve"> يوصينا ببلوغ هذا المقام، ويقول</w:t>
      </w:r>
      <w:r w:rsidR="00A1373D">
        <w:rPr>
          <w:rFonts w:ascii="Traditional Arabic" w:hAnsi="Traditional Arabic" w:cs="Traditional Arabic" w:hint="cs"/>
          <w:color w:val="000000"/>
          <w:sz w:val="36"/>
          <w:szCs w:val="36"/>
          <w:rtl/>
        </w:rPr>
        <w:t>:</w:t>
      </w:r>
      <w:r w:rsidRPr="00A5160D">
        <w:rPr>
          <w:rFonts w:ascii="Traditional Arabic" w:hAnsi="Traditional Arabic" w:cs="Traditional Arabic"/>
          <w:color w:val="000000"/>
          <w:sz w:val="36"/>
          <w:szCs w:val="36"/>
          <w:rtl/>
        </w:rPr>
        <w:t xml:space="preserve"> على الإنسان ألا يتقاعس </w:t>
      </w:r>
      <w:r w:rsidR="00A1373D">
        <w:rPr>
          <w:rFonts w:ascii="Traditional Arabic" w:hAnsi="Traditional Arabic" w:cs="Traditional Arabic" w:hint="cs"/>
          <w:color w:val="000000"/>
          <w:sz w:val="36"/>
          <w:szCs w:val="36"/>
          <w:rtl/>
        </w:rPr>
        <w:t>أ</w:t>
      </w:r>
      <w:r w:rsidRPr="00A5160D">
        <w:rPr>
          <w:rFonts w:ascii="Traditional Arabic" w:hAnsi="Traditional Arabic" w:cs="Traditional Arabic"/>
          <w:color w:val="000000"/>
          <w:sz w:val="36"/>
          <w:szCs w:val="36"/>
          <w:rtl/>
        </w:rPr>
        <w:t>و</w:t>
      </w:r>
      <w:r w:rsidR="00A1373D">
        <w:rPr>
          <w:rFonts w:ascii="Traditional Arabic" w:hAnsi="Traditional Arabic" w:cs="Traditional Arabic" w:hint="cs"/>
          <w:color w:val="000000"/>
          <w:sz w:val="36"/>
          <w:szCs w:val="36"/>
          <w:rtl/>
        </w:rPr>
        <w:t xml:space="preserve"> </w:t>
      </w:r>
      <w:r w:rsidRPr="00A5160D">
        <w:rPr>
          <w:rFonts w:ascii="Traditional Arabic" w:hAnsi="Traditional Arabic" w:cs="Traditional Arabic"/>
          <w:color w:val="000000"/>
          <w:sz w:val="36"/>
          <w:szCs w:val="36"/>
          <w:rtl/>
        </w:rPr>
        <w:t>يغفل، بل عليه أن يبلغ من التوكل على الله مقاما بحيث لا ينظر إلى ما سوى الله تعالى. ثم يقول</w:t>
      </w:r>
      <w:r w:rsidR="00E216FF">
        <w:rPr>
          <w:rFonts w:ascii="Traditional Arabic" w:hAnsi="Traditional Arabic" w:cs="Traditional Arabic"/>
          <w:color w:val="000000"/>
          <w:sz w:val="36"/>
          <w:szCs w:val="36"/>
          <w:rtl/>
        </w:rPr>
        <w:t xml:space="preserve"> </w:t>
      </w:r>
      <w:r w:rsidR="00814C95">
        <w:rPr>
          <w:rFonts w:ascii="Traditional Arabic" w:hAnsi="Traditional Arabic" w:cs="Traditional Arabic"/>
          <w:color w:val="000000"/>
          <w:sz w:val="36"/>
          <w:szCs w:val="36"/>
        </w:rPr>
        <w:sym w:font="AGA Arabesque" w:char="F075"/>
      </w:r>
      <w:r w:rsidRPr="00A5160D">
        <w:rPr>
          <w:rFonts w:ascii="Traditional Arabic" w:hAnsi="Traditional Arabic" w:cs="Traditional Arabic"/>
          <w:color w:val="000000"/>
          <w:sz w:val="36"/>
          <w:szCs w:val="36"/>
          <w:rtl/>
        </w:rPr>
        <w:t>:) اعلموا أن الذي يكون متبتلا يكون متوكلا أيضا، وهذا يعني أنه لا مناص للمرء من أن يكون متوكلا لكي يكون متبتلا، (أي لا بد من الإنابة إلى الله من أجل بلوغ مقام التوكل) إذ كيف يمكن أن يتوكل على الله بصدق وإخلاص وعلاقاتُه مع الآخرين قائمة، و</w:t>
      </w:r>
      <w:r w:rsidR="00A1373D">
        <w:rPr>
          <w:rFonts w:ascii="Traditional Arabic" w:hAnsi="Traditional Arabic" w:cs="Traditional Arabic" w:hint="cs"/>
          <w:color w:val="000000"/>
          <w:sz w:val="36"/>
          <w:szCs w:val="36"/>
          <w:rtl/>
        </w:rPr>
        <w:t xml:space="preserve">هو </w:t>
      </w:r>
      <w:r w:rsidRPr="00A5160D">
        <w:rPr>
          <w:rFonts w:ascii="Traditional Arabic" w:hAnsi="Traditional Arabic" w:cs="Traditional Arabic"/>
          <w:color w:val="000000"/>
          <w:sz w:val="36"/>
          <w:szCs w:val="36"/>
          <w:rtl/>
        </w:rPr>
        <w:t>لا يزال يتوكل عليهم ويثق بهم. عندما ينقطع الإنسان إلى الله تعالى فإنه ينقطع عن الدنيا ويرتبط بالله تعالى، ولا يتأتى ذلك إلا حين يتوكل على الله توكلا كاملا. وإن نبينا</w:t>
      </w:r>
      <w:r w:rsidR="00E216FF">
        <w:rPr>
          <w:rFonts w:ascii="Traditional Arabic" w:hAnsi="Traditional Arabic" w:cs="Traditional Arabic"/>
          <w:color w:val="000000"/>
          <w:sz w:val="36"/>
          <w:szCs w:val="36"/>
          <w:rtl/>
        </w:rPr>
        <w:t xml:space="preserve"> </w:t>
      </w:r>
      <w:r w:rsidR="00814C95">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كما كان متبتلا كاملا، كذلك كان متوكلا كاملا أيضا،</w:t>
      </w:r>
      <w:r w:rsidR="00E216FF">
        <w:rPr>
          <w:rFonts w:ascii="Traditional Arabic" w:hAnsi="Traditional Arabic" w:cs="Traditional Arabic"/>
          <w:color w:val="000000"/>
          <w:sz w:val="36"/>
          <w:szCs w:val="36"/>
          <w:rtl/>
        </w:rPr>
        <w:t xml:space="preserve"> </w:t>
      </w:r>
      <w:r w:rsidRPr="00A5160D">
        <w:rPr>
          <w:rFonts w:ascii="Traditional Arabic" w:hAnsi="Traditional Arabic" w:cs="Traditional Arabic"/>
          <w:color w:val="000000"/>
          <w:sz w:val="36"/>
          <w:szCs w:val="36"/>
          <w:rtl/>
        </w:rPr>
        <w:t>ولذلك لم يأبه بزعماء الأقوام وأسياد القبائل ذوي الشوكة والمنعة، ولم يكترث لمعارضتهم مطلقًا. كان عنده يقين خارق بالله تعالى، ولذلك حمل هذه الأمانة الثقيلة، وتعرّضَ لمعارضة العالم كله ولم يعبأ به شيئا. هذا نموذج عظيم للتوكل لا نجد له نظيرا في العالم، لأن المرء في هذه الحالة يختار الله تعالى، ويجعل العالم كله عدوا له.</w:t>
      </w:r>
      <w:r w:rsidR="00E216FF">
        <w:rPr>
          <w:rFonts w:ascii="Traditional Arabic" w:hAnsi="Traditional Arabic" w:cs="Traditional Arabic"/>
          <w:color w:val="000000"/>
          <w:sz w:val="36"/>
          <w:szCs w:val="36"/>
          <w:rtl/>
        </w:rPr>
        <w:t xml:space="preserve"> </w:t>
      </w:r>
      <w:r w:rsidRPr="00A5160D">
        <w:rPr>
          <w:rFonts w:ascii="Traditional Arabic" w:hAnsi="Traditional Arabic" w:cs="Traditional Arabic"/>
          <w:color w:val="000000"/>
          <w:sz w:val="36"/>
          <w:szCs w:val="36"/>
          <w:rtl/>
        </w:rPr>
        <w:t>ولكن لا يبلغ أحد هذا المقام ما لم ير اللهَ تعالى بنفسه، إن صحّ التعبير، وما لم يأمل أن بابا آخر سيُفتح له بعد ذلك حتمًا، وعندما يتحلى بهذا الأمل واليقين فإنه يجعل أقاربه أعداء له في سبيل الله، لأنه يعلم أن الله تعالى سيجعل له أقارب وأصدقاء جددا، وإنه يخسر المال والعقار ليقينه بأنه سيجد خيرا منه.</w:t>
      </w:r>
      <w:r w:rsidR="00E216FF">
        <w:rPr>
          <w:rFonts w:ascii="Traditional Arabic" w:hAnsi="Traditional Arabic" w:cs="Traditional Arabic"/>
          <w:sz w:val="36"/>
          <w:szCs w:val="36"/>
          <w:rtl/>
        </w:rPr>
        <w:t xml:space="preserve"> </w:t>
      </w:r>
      <w:r w:rsidRPr="00A5160D">
        <w:rPr>
          <w:rFonts w:ascii="Traditional Arabic" w:hAnsi="Traditional Arabic" w:cs="Traditional Arabic"/>
          <w:color w:val="000000"/>
          <w:sz w:val="36"/>
          <w:szCs w:val="36"/>
          <w:rtl/>
        </w:rPr>
        <w:t>خلاصة الكلام أن تقديم رضا الله على كل شيء سواه هو التبتل. التبتل والتوكل توأمانِ. وسِرُّ التبتل هو التوكل، وشرطُ التوكل هو التبتل. هذا هو مذهبي في هذا الموضوع</w:t>
      </w:r>
      <w:r w:rsidR="00814C95">
        <w:rPr>
          <w:rFonts w:ascii="Traditional Arabic" w:hAnsi="Traditional Arabic" w:cs="Traditional Arabic" w:hint="cs"/>
          <w:color w:val="000000"/>
          <w:sz w:val="36"/>
          <w:szCs w:val="36"/>
          <w:rtl/>
        </w:rPr>
        <w:t>"</w:t>
      </w:r>
      <w:r w:rsidRPr="00A5160D">
        <w:rPr>
          <w:rFonts w:ascii="Traditional Arabic" w:hAnsi="Traditional Arabic" w:cs="Traditional Arabic"/>
          <w:color w:val="000000"/>
          <w:sz w:val="36"/>
          <w:szCs w:val="36"/>
          <w:rtl/>
        </w:rPr>
        <w:t>.</w:t>
      </w:r>
    </w:p>
    <w:p w14:paraId="4FF6591E" w14:textId="501F7BDF" w:rsidR="00A5160D" w:rsidRPr="00A5160D" w:rsidRDefault="00A5160D" w:rsidP="00A5160D">
      <w:pPr>
        <w:autoSpaceDE w:val="0"/>
        <w:autoSpaceDN w:val="0"/>
        <w:bidi/>
        <w:adjustRightInd w:val="0"/>
        <w:spacing w:after="0" w:line="20" w:lineRule="atLeast"/>
        <w:jc w:val="both"/>
        <w:rPr>
          <w:rFonts w:ascii="Traditional Arabic" w:hAnsi="Traditional Arabic" w:cs="Traditional Arabic"/>
          <w:sz w:val="36"/>
          <w:szCs w:val="36"/>
          <w:rtl/>
        </w:rPr>
      </w:pPr>
      <w:r w:rsidRPr="00A5160D">
        <w:rPr>
          <w:rFonts w:ascii="Traditional Arabic" w:hAnsi="Traditional Arabic" w:cs="Traditional Arabic"/>
          <w:color w:val="000000"/>
          <w:sz w:val="36"/>
          <w:szCs w:val="36"/>
          <w:rtl/>
        </w:rPr>
        <w:lastRenderedPageBreak/>
        <w:t>فحين ننيب إلى الله كل الإنابة، ونَدَعُ التوكل على الدنيا، عندها يتسنى لنا التوكل الحقيقي، وكما قلت وكما نعلم جميعا فإن أفضل مثال لذلك هو سيدنا ومولانا محمد المصطفى</w:t>
      </w:r>
      <w:r w:rsidR="00E216FF">
        <w:rPr>
          <w:rFonts w:ascii="Traditional Arabic" w:hAnsi="Traditional Arabic" w:cs="Traditional Arabic"/>
          <w:color w:val="000000"/>
          <w:sz w:val="36"/>
          <w:szCs w:val="36"/>
          <w:rtl/>
        </w:rPr>
        <w:t xml:space="preserve"> </w:t>
      </w:r>
      <w:r w:rsidR="00814C95">
        <w:rPr>
          <w:rFonts w:ascii="Traditional Arabic" w:hAnsi="Traditional Arabic" w:cs="Traditional Arabic"/>
          <w:color w:val="000000"/>
          <w:sz w:val="36"/>
          <w:szCs w:val="36"/>
        </w:rPr>
        <w:sym w:font="AGA Arabesque" w:char="F072"/>
      </w:r>
      <w:r w:rsidR="00814C95">
        <w:rPr>
          <w:rFonts w:ascii="Traditional Arabic" w:hAnsi="Traditional Arabic" w:cs="Traditional Arabic" w:hint="cs"/>
          <w:color w:val="000000"/>
          <w:sz w:val="36"/>
          <w:szCs w:val="36"/>
          <w:rtl/>
        </w:rPr>
        <w:t>.</w:t>
      </w:r>
      <w:r w:rsidR="00814C95" w:rsidRPr="00A5160D">
        <w:rPr>
          <w:rFonts w:ascii="Traditional Arabic" w:hAnsi="Traditional Arabic" w:cs="Traditional Arabic"/>
          <w:color w:val="000000"/>
          <w:sz w:val="36"/>
          <w:szCs w:val="36"/>
          <w:rtl/>
        </w:rPr>
        <w:t xml:space="preserve"> </w:t>
      </w:r>
    </w:p>
    <w:p w14:paraId="38C5C557" w14:textId="417BAB2D" w:rsidR="00A5160D" w:rsidRPr="00A5160D" w:rsidRDefault="00A5160D" w:rsidP="00A5160D">
      <w:pPr>
        <w:bidi/>
        <w:spacing w:after="0" w:line="20" w:lineRule="atLeast"/>
        <w:jc w:val="both"/>
        <w:rPr>
          <w:rFonts w:ascii="Traditional Arabic" w:hAnsi="Traditional Arabic" w:cs="Traditional Arabic"/>
          <w:sz w:val="36"/>
          <w:szCs w:val="36"/>
          <w:rtl/>
        </w:rPr>
      </w:pPr>
      <w:r w:rsidRPr="00A5160D">
        <w:rPr>
          <w:rFonts w:ascii="Traditional Arabic" w:hAnsi="Traditional Arabic" w:cs="Traditional Arabic"/>
          <w:color w:val="000000"/>
          <w:sz w:val="36"/>
          <w:szCs w:val="36"/>
          <w:rtl/>
        </w:rPr>
        <w:t>ويقول المسيح الموعود</w:t>
      </w:r>
      <w:r w:rsidR="00E216FF">
        <w:rPr>
          <w:rFonts w:ascii="Traditional Arabic" w:hAnsi="Traditional Arabic" w:cs="Traditional Arabic"/>
          <w:color w:val="000000"/>
          <w:sz w:val="36"/>
          <w:szCs w:val="36"/>
          <w:rtl/>
        </w:rPr>
        <w:t xml:space="preserve"> </w:t>
      </w:r>
      <w:r w:rsidR="00814C95">
        <w:rPr>
          <w:rFonts w:ascii="Traditional Arabic" w:hAnsi="Traditional Arabic" w:cs="Traditional Arabic"/>
          <w:color w:val="000000"/>
          <w:sz w:val="36"/>
          <w:szCs w:val="36"/>
        </w:rPr>
        <w:sym w:font="AGA Arabesque" w:char="F075"/>
      </w:r>
      <w:r w:rsidRPr="00A5160D">
        <w:rPr>
          <w:rFonts w:ascii="Traditional Arabic" w:hAnsi="Traditional Arabic" w:cs="Traditional Arabic"/>
          <w:color w:val="000000"/>
          <w:sz w:val="36"/>
          <w:szCs w:val="36"/>
          <w:rtl/>
        </w:rPr>
        <w:t xml:space="preserve">: </w:t>
      </w:r>
      <w:r w:rsidR="00814C95">
        <w:rPr>
          <w:rFonts w:ascii="Traditional Arabic" w:hAnsi="Traditional Arabic" w:cs="Traditional Arabic" w:hint="cs"/>
          <w:color w:val="000000"/>
          <w:sz w:val="36"/>
          <w:szCs w:val="36"/>
          <w:rtl/>
        </w:rPr>
        <w:t>"</w:t>
      </w:r>
      <w:r w:rsidRPr="00A5160D">
        <w:rPr>
          <w:rFonts w:ascii="Traditional Arabic" w:hAnsi="Traditional Arabic" w:cs="Traditional Arabic"/>
          <w:color w:val="000000"/>
          <w:sz w:val="36"/>
          <w:szCs w:val="36"/>
          <w:rtl/>
        </w:rPr>
        <w:t xml:space="preserve">لا تظنوا أن الله تعالى ضعيف، كلا، بل إنه شديدُ القُوى، فلو توكلتم عليه في أمر من أموركم لأعانكم يقينا: </w:t>
      </w:r>
      <w:r w:rsidR="00630ED7">
        <w:rPr>
          <w:rFonts w:ascii="Traditional Arabic" w:hAnsi="Traditional Arabic" w:cs="Traditional Arabic"/>
          <w:color w:val="000000"/>
          <w:sz w:val="36"/>
          <w:szCs w:val="36"/>
        </w:rPr>
        <w:sym w:font="AGA Arabesque" w:char="F05D"/>
      </w:r>
      <w:r w:rsidR="00630ED7" w:rsidRPr="00630ED7">
        <w:rPr>
          <w:rFonts w:ascii="Traditional Arabic" w:hAnsi="Traditional Arabic" w:cs="Traditional Arabic"/>
          <w:color w:val="000000"/>
          <w:sz w:val="36"/>
          <w:szCs w:val="36"/>
          <w:rtl/>
        </w:rPr>
        <w:t>وَمَنْ يَتَوَكَّلْ عَلَى اللَّهِ فَهُوَ حَسْبُهُ</w:t>
      </w:r>
      <w:r w:rsidR="00630ED7">
        <w:rPr>
          <w:rFonts w:ascii="Traditional Arabic" w:hAnsi="Traditional Arabic" w:cs="Traditional Arabic"/>
          <w:color w:val="000000"/>
          <w:sz w:val="36"/>
          <w:szCs w:val="36"/>
        </w:rPr>
        <w:sym w:font="AGA Arabesque" w:char="F05B"/>
      </w:r>
      <w:r w:rsidRPr="00A5160D">
        <w:rPr>
          <w:rFonts w:ascii="Traditional Arabic" w:hAnsi="Traditional Arabic" w:cs="Traditional Arabic"/>
          <w:color w:val="000000"/>
          <w:sz w:val="36"/>
          <w:szCs w:val="36"/>
          <w:rtl/>
        </w:rPr>
        <w:t>. كان أوّلُ المخاطَبين في هذه الآيات أهلَ صلاح ودين، وكانت جلُّ همومهم عن الدين فقط، وكانوا قد فوّضوا أمور دنياهم إلى الله تعالى، ولذلك طمأنهم الله بأني معكم. باختصار، إن من بركات التقوى أن الله تعالى ينجي المتقي من المصائب التي تعيقه عن خدمة الدين. كما أن الله تعالى يرزق المتقي خاصة. سوف أتحدث هنا عن رزق المعارف (هنا لا يتحدث</w:t>
      </w:r>
      <w:r w:rsidR="00E216FF">
        <w:rPr>
          <w:rFonts w:ascii="Traditional Arabic" w:hAnsi="Traditional Arabic" w:cs="Traditional Arabic"/>
          <w:color w:val="000000"/>
          <w:sz w:val="36"/>
          <w:szCs w:val="36"/>
          <w:rtl/>
        </w:rPr>
        <w:t xml:space="preserve"> </w:t>
      </w:r>
      <w:r w:rsidR="004F493C">
        <w:rPr>
          <w:rFonts w:ascii="Traditional Arabic" w:hAnsi="Traditional Arabic" w:cs="Traditional Arabic"/>
          <w:color w:val="000000"/>
          <w:sz w:val="36"/>
          <w:szCs w:val="36"/>
        </w:rPr>
        <w:sym w:font="AGA Arabesque" w:char="F075"/>
      </w:r>
      <w:r w:rsidRPr="00A5160D">
        <w:rPr>
          <w:rFonts w:ascii="Traditional Arabic" w:hAnsi="Traditional Arabic" w:cs="Traditional Arabic"/>
          <w:color w:val="000000"/>
          <w:sz w:val="36"/>
          <w:szCs w:val="36"/>
          <w:rtl/>
        </w:rPr>
        <w:t xml:space="preserve"> عن الرزق المادي، بل يتحدث عن رزق المعارف، فيقول:) كان على النبي</w:t>
      </w:r>
      <w:r w:rsidR="00E216FF">
        <w:rPr>
          <w:rFonts w:ascii="Traditional Arabic" w:hAnsi="Traditional Arabic" w:cs="Traditional Arabic"/>
          <w:color w:val="000000"/>
          <w:sz w:val="36"/>
          <w:szCs w:val="36"/>
          <w:rtl/>
        </w:rPr>
        <w:t xml:space="preserve"> </w:t>
      </w:r>
      <w:r w:rsidR="004F493C">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مواجهة العالم كله بمن فيهم أهل الكتاب والفلاسفة وكبار المثقفين والعلماء، مع كونه أُمّيًّا، فمنحه الله الرزق الروحاني حتى غلب الجميعَ ونبّههم على أخطائهم. كان هذا رزقا روحانيا لا مثيل له</w:t>
      </w:r>
      <w:r w:rsidR="00E134B8">
        <w:rPr>
          <w:rFonts w:ascii="Traditional Arabic" w:hAnsi="Traditional Arabic" w:cs="Traditional Arabic" w:hint="cs"/>
          <w:color w:val="000000"/>
          <w:sz w:val="36"/>
          <w:szCs w:val="36"/>
          <w:rtl/>
        </w:rPr>
        <w:t>"</w:t>
      </w:r>
      <w:r w:rsidRPr="00A5160D">
        <w:rPr>
          <w:rFonts w:ascii="Traditional Arabic" w:hAnsi="Traditional Arabic" w:cs="Traditional Arabic"/>
          <w:color w:val="000000"/>
          <w:sz w:val="36"/>
          <w:szCs w:val="36"/>
          <w:rtl/>
        </w:rPr>
        <w:t>.</w:t>
      </w:r>
      <w:r w:rsidR="00E216FF">
        <w:rPr>
          <w:rFonts w:ascii="Traditional Arabic" w:hAnsi="Traditional Arabic" w:cs="Traditional Arabic"/>
          <w:color w:val="000000"/>
          <w:sz w:val="36"/>
          <w:szCs w:val="36"/>
          <w:rtl/>
        </w:rPr>
        <w:t xml:space="preserve"> </w:t>
      </w:r>
    </w:p>
    <w:p w14:paraId="16307499" w14:textId="687C0CF5" w:rsidR="00A5160D" w:rsidRPr="00A5160D" w:rsidRDefault="00A5160D" w:rsidP="00A5160D">
      <w:pPr>
        <w:autoSpaceDE w:val="0"/>
        <w:autoSpaceDN w:val="0"/>
        <w:bidi/>
        <w:adjustRightInd w:val="0"/>
        <w:spacing w:after="0" w:line="20" w:lineRule="atLeast"/>
        <w:jc w:val="both"/>
        <w:rPr>
          <w:rFonts w:ascii="Traditional Arabic" w:hAnsi="Traditional Arabic" w:cs="Traditional Arabic"/>
          <w:color w:val="000000"/>
          <w:sz w:val="36"/>
          <w:szCs w:val="36"/>
          <w:rtl/>
        </w:rPr>
      </w:pPr>
      <w:r w:rsidRPr="00A5160D">
        <w:rPr>
          <w:rFonts w:ascii="Traditional Arabic" w:hAnsi="Traditional Arabic" w:cs="Traditional Arabic"/>
          <w:color w:val="000000"/>
          <w:sz w:val="36"/>
          <w:szCs w:val="36"/>
          <w:rtl/>
        </w:rPr>
        <w:t xml:space="preserve">وهناك رواية بهذا الصدد، عن عمَرَ بْنِ الْخَطَّابِ </w:t>
      </w:r>
      <w:r w:rsidR="00972392">
        <w:rPr>
          <w:rFonts w:ascii="Traditional Arabic" w:hAnsi="Traditional Arabic" w:cs="Traditional Arabic"/>
          <w:color w:val="000000"/>
          <w:sz w:val="36"/>
          <w:szCs w:val="36"/>
        </w:rPr>
        <w:sym w:font="AGA Arabesque" w:char="F074"/>
      </w:r>
      <w:r w:rsidR="00972392">
        <w:rPr>
          <w:rFonts w:ascii="Traditional Arabic" w:hAnsi="Traditional Arabic" w:cs="Traditional Arabic" w:hint="cs"/>
          <w:color w:val="000000"/>
          <w:sz w:val="36"/>
          <w:szCs w:val="36"/>
          <w:rtl/>
        </w:rPr>
        <w:t xml:space="preserve"> </w:t>
      </w:r>
      <w:r w:rsidRPr="00A5160D">
        <w:rPr>
          <w:rFonts w:ascii="Traditional Arabic" w:hAnsi="Traditional Arabic" w:cs="Traditional Arabic"/>
          <w:color w:val="000000"/>
          <w:sz w:val="36"/>
          <w:szCs w:val="36"/>
          <w:rtl/>
        </w:rPr>
        <w:t>قَالَ قَالَ رَسُولُ اللَّهِ</w:t>
      </w:r>
      <w:r w:rsidR="00E216FF">
        <w:rPr>
          <w:rFonts w:ascii="Traditional Arabic" w:hAnsi="Traditional Arabic" w:cs="Traditional Arabic"/>
          <w:color w:val="000000"/>
          <w:sz w:val="36"/>
          <w:szCs w:val="36"/>
          <w:rtl/>
        </w:rPr>
        <w:t xml:space="preserve"> </w:t>
      </w:r>
      <w:r w:rsidR="00E134B8">
        <w:rPr>
          <w:rFonts w:ascii="Traditional Arabic" w:hAnsi="Traditional Arabic" w:cs="Traditional Arabic"/>
          <w:color w:val="000000"/>
          <w:sz w:val="36"/>
          <w:szCs w:val="36"/>
        </w:rPr>
        <w:sym w:font="AGA Arabesque" w:char="F072"/>
      </w:r>
      <w:r w:rsidR="00E134B8">
        <w:rPr>
          <w:rFonts w:ascii="Traditional Arabic" w:hAnsi="Traditional Arabic" w:cs="Traditional Arabic" w:hint="cs"/>
          <w:color w:val="000000"/>
          <w:sz w:val="36"/>
          <w:szCs w:val="36"/>
          <w:rtl/>
        </w:rPr>
        <w:t>:</w:t>
      </w:r>
      <w:r w:rsidRPr="00A5160D">
        <w:rPr>
          <w:rFonts w:ascii="Traditional Arabic" w:hAnsi="Traditional Arabic" w:cs="Traditional Arabic"/>
          <w:color w:val="000000"/>
          <w:sz w:val="36"/>
          <w:szCs w:val="36"/>
          <w:rtl/>
        </w:rPr>
        <w:t xml:space="preserve"> </w:t>
      </w:r>
      <w:r w:rsidR="00E134B8">
        <w:rPr>
          <w:rFonts w:ascii="Traditional Arabic" w:hAnsi="Traditional Arabic" w:cs="Traditional Arabic" w:hint="cs"/>
          <w:color w:val="000000"/>
          <w:sz w:val="36"/>
          <w:szCs w:val="36"/>
          <w:rtl/>
        </w:rPr>
        <w:t>"</w:t>
      </w:r>
      <w:r w:rsidRPr="00A5160D">
        <w:rPr>
          <w:rFonts w:ascii="Traditional Arabic" w:hAnsi="Traditional Arabic" w:cs="Traditional Arabic"/>
          <w:color w:val="000000"/>
          <w:sz w:val="36"/>
          <w:szCs w:val="36"/>
          <w:rtl/>
        </w:rPr>
        <w:t>لَوْ أَنَّكُمْ كُنْتُمْ تَوَكَّلُونَ عَلَى اللَّهِ حَقَّ تَوَكُّلِهِ لَرُزِقْتُمْ كَمَا يُرْزَقُ الطَّيْرُ تَغْدُو خِمَاصًا وَتَرُوحُ بِطَانًا</w:t>
      </w:r>
      <w:r w:rsidR="00896FF9">
        <w:rPr>
          <w:rFonts w:ascii="Traditional Arabic" w:hAnsi="Traditional Arabic" w:cs="Traditional Arabic" w:hint="cs"/>
          <w:color w:val="000000"/>
          <w:sz w:val="36"/>
          <w:szCs w:val="36"/>
          <w:rtl/>
        </w:rPr>
        <w:t>"</w:t>
      </w:r>
      <w:r w:rsidRPr="00A5160D">
        <w:rPr>
          <w:rFonts w:ascii="Traditional Arabic" w:hAnsi="Traditional Arabic" w:cs="Traditional Arabic"/>
          <w:color w:val="000000"/>
          <w:sz w:val="36"/>
          <w:szCs w:val="36"/>
          <w:rtl/>
        </w:rPr>
        <w:t>.</w:t>
      </w:r>
    </w:p>
    <w:p w14:paraId="5E3715FB" w14:textId="2DA8CB23" w:rsidR="00942BF5" w:rsidRPr="00A5160D" w:rsidRDefault="00A5160D" w:rsidP="00A5160D">
      <w:pPr>
        <w:bidi/>
        <w:spacing w:after="0" w:line="20" w:lineRule="atLeast"/>
        <w:jc w:val="both"/>
        <w:rPr>
          <w:rFonts w:ascii="Traditional Arabic" w:hAnsi="Traditional Arabic" w:cs="Traditional Arabic"/>
          <w:color w:val="000000"/>
          <w:sz w:val="36"/>
          <w:szCs w:val="36"/>
        </w:rPr>
      </w:pPr>
      <w:r w:rsidRPr="00A5160D">
        <w:rPr>
          <w:rFonts w:ascii="Traditional Arabic" w:hAnsi="Traditional Arabic" w:cs="Traditional Arabic"/>
          <w:color w:val="000000"/>
          <w:sz w:val="36"/>
          <w:szCs w:val="36"/>
          <w:rtl/>
        </w:rPr>
        <w:t xml:space="preserve">وعَنْ أَبِي ذَرٍّ </w:t>
      </w:r>
      <w:r w:rsidR="00972392">
        <w:rPr>
          <w:rFonts w:ascii="Traditional Arabic" w:hAnsi="Traditional Arabic" w:cs="Traditional Arabic"/>
          <w:color w:val="000000"/>
          <w:sz w:val="36"/>
          <w:szCs w:val="36"/>
        </w:rPr>
        <w:sym w:font="AGA Arabesque" w:char="F074"/>
      </w:r>
      <w:r w:rsidR="00972392">
        <w:rPr>
          <w:rFonts w:ascii="Traditional Arabic" w:hAnsi="Traditional Arabic" w:cs="Traditional Arabic" w:hint="cs"/>
          <w:color w:val="000000"/>
          <w:sz w:val="36"/>
          <w:szCs w:val="36"/>
          <w:rtl/>
        </w:rPr>
        <w:t xml:space="preserve"> </w:t>
      </w:r>
      <w:r w:rsidRPr="00A5160D">
        <w:rPr>
          <w:rFonts w:ascii="Traditional Arabic" w:hAnsi="Traditional Arabic" w:cs="Traditional Arabic"/>
          <w:color w:val="000000"/>
          <w:sz w:val="36"/>
          <w:szCs w:val="36"/>
          <w:rtl/>
        </w:rPr>
        <w:t>عَنْ النَّبِيِّ</w:t>
      </w:r>
      <w:r w:rsidR="00E216FF">
        <w:rPr>
          <w:rFonts w:ascii="Traditional Arabic" w:hAnsi="Traditional Arabic" w:cs="Traditional Arabic"/>
          <w:color w:val="000000"/>
          <w:sz w:val="36"/>
          <w:szCs w:val="36"/>
          <w:rtl/>
        </w:rPr>
        <w:t xml:space="preserve"> </w:t>
      </w:r>
      <w:r w:rsidR="00896FF9">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قَالَ: </w:t>
      </w:r>
      <w:r w:rsidR="00896FF9">
        <w:rPr>
          <w:rFonts w:ascii="Traditional Arabic" w:hAnsi="Traditional Arabic" w:cs="Traditional Arabic" w:hint="cs"/>
          <w:color w:val="000000"/>
          <w:sz w:val="36"/>
          <w:szCs w:val="36"/>
          <w:rtl/>
        </w:rPr>
        <w:t>"</w:t>
      </w:r>
      <w:r w:rsidRPr="00A5160D">
        <w:rPr>
          <w:rFonts w:ascii="Traditional Arabic" w:hAnsi="Traditional Arabic" w:cs="Traditional Arabic"/>
          <w:color w:val="000000"/>
          <w:sz w:val="36"/>
          <w:szCs w:val="36"/>
          <w:rtl/>
        </w:rPr>
        <w:t xml:space="preserve">الزَّهَادَةُ فِي الدُّنْيَا لَيْسَتْ بِتَحْرِيمِ الْحَلَالِ وَلَا إِضَاعَةِ الْمَالِ، (كما هو دأب بعض المتصوفية الزائفين المعاصرين حيث يقولون لا نرغب في المال، ويقولون لا نقبل حتى الأشياء </w:t>
      </w:r>
      <w:r w:rsidR="00E216FF">
        <w:rPr>
          <w:rFonts w:ascii="Traditional Arabic" w:hAnsi="Traditional Arabic" w:cs="Traditional Arabic" w:hint="cs"/>
          <w:color w:val="000000"/>
          <w:sz w:val="36"/>
          <w:szCs w:val="36"/>
          <w:rtl/>
        </w:rPr>
        <w:t>التي</w:t>
      </w:r>
      <w:r w:rsidRPr="00A5160D">
        <w:rPr>
          <w:rFonts w:ascii="Traditional Arabic" w:hAnsi="Traditional Arabic" w:cs="Traditional Arabic"/>
          <w:color w:val="000000"/>
          <w:sz w:val="36"/>
          <w:szCs w:val="36"/>
          <w:rtl/>
        </w:rPr>
        <w:t xml:space="preserve"> جعلها الله حلالا، </w:t>
      </w:r>
      <w:r w:rsidRPr="00A5160D">
        <w:rPr>
          <w:rFonts w:ascii="Traditional Arabic" w:hAnsi="Traditional Arabic" w:cs="Traditional Arabic"/>
          <w:sz w:val="36"/>
          <w:szCs w:val="36"/>
          <w:rtl/>
        </w:rPr>
        <w:t>ف</w:t>
      </w:r>
      <w:r w:rsidR="00942BF5" w:rsidRPr="00A5160D">
        <w:rPr>
          <w:rFonts w:ascii="Traditional Arabic" w:hAnsi="Traditional Arabic" w:cs="Traditional Arabic"/>
          <w:sz w:val="36"/>
          <w:szCs w:val="36"/>
          <w:rtl/>
        </w:rPr>
        <w:t>الزهادة أن تثق بما عند الله أكثر مما في يدك من المال) وَأَنْ تَكُونَ فِي ثَوَابِ الْمُصِيبَةِ إِذَا أَنْتَ أُصِبْتَ بِهَا أَرْغَبُ فِيهَا لَوْ أَنَّهَا أُبْقِيَتْ لَكَ</w:t>
      </w:r>
      <w:r w:rsidR="00896FF9">
        <w:rPr>
          <w:rFonts w:ascii="Traditional Arabic" w:hAnsi="Traditional Arabic" w:cs="Traditional Arabic" w:hint="cs"/>
          <w:sz w:val="36"/>
          <w:szCs w:val="36"/>
          <w:rtl/>
        </w:rPr>
        <w:t>".</w:t>
      </w:r>
      <w:r w:rsidR="00942BF5" w:rsidRPr="00A5160D">
        <w:rPr>
          <w:rFonts w:ascii="Traditional Arabic" w:hAnsi="Traditional Arabic" w:cs="Traditional Arabic"/>
          <w:sz w:val="36"/>
          <w:szCs w:val="36"/>
          <w:rtl/>
        </w:rPr>
        <w:t xml:space="preserve"> (سنن الترمذي، أبواب الزهد) هذا هو التوكل أن تثق بأن الله تعالى سيقضي حاجتك وهذه الثقة يجب أن تكون أقوى من ثقتك بما عندك، فقد تضيع بعض ما عندك، ولكن ما عند الله تعالى لا يضيع أبدا، وإن المتوكل يعطى على قدر حاجته كما يعطى صاحب العمل الصالح على عمله. </w:t>
      </w:r>
    </w:p>
    <w:p w14:paraId="02531854" w14:textId="76845239" w:rsidR="00942BF5" w:rsidRPr="00A5160D" w:rsidRDefault="00942BF5" w:rsidP="00A5160D">
      <w:pPr>
        <w:pStyle w:val="NormalWeb"/>
        <w:bidi/>
        <w:spacing w:before="0" w:beforeAutospacing="0" w:after="0" w:afterAutospacing="0" w:line="20" w:lineRule="atLeast"/>
        <w:jc w:val="both"/>
        <w:rPr>
          <w:rFonts w:ascii="Traditional Arabic" w:hAnsi="Traditional Arabic" w:cs="Traditional Arabic"/>
          <w:sz w:val="36"/>
          <w:szCs w:val="36"/>
          <w:rtl/>
        </w:rPr>
      </w:pPr>
      <w:r w:rsidRPr="00A5160D">
        <w:rPr>
          <w:rFonts w:ascii="Traditional Arabic" w:hAnsi="Traditional Arabic" w:cs="Traditional Arabic"/>
          <w:sz w:val="36"/>
          <w:szCs w:val="36"/>
          <w:rtl/>
        </w:rPr>
        <w:t>عَنْ عَمْرِو بْنِ الْعَاصِ</w:t>
      </w:r>
      <w:r w:rsidR="00972392">
        <w:rPr>
          <w:rFonts w:ascii="Traditional Arabic" w:hAnsi="Traditional Arabic" w:cs="Traditional Arabic" w:hint="cs"/>
          <w:sz w:val="36"/>
          <w:szCs w:val="36"/>
          <w:rtl/>
        </w:rPr>
        <w:t xml:space="preserve"> </w:t>
      </w:r>
      <w:r w:rsidR="00972392">
        <w:rPr>
          <w:rFonts w:ascii="Traditional Arabic" w:hAnsi="Traditional Arabic" w:cs="Traditional Arabic"/>
          <w:sz w:val="36"/>
          <w:szCs w:val="36"/>
        </w:rPr>
        <w:sym w:font="AGA Arabesque" w:char="F074"/>
      </w:r>
      <w:r w:rsidRPr="00A5160D">
        <w:rPr>
          <w:rFonts w:ascii="Traditional Arabic" w:hAnsi="Traditional Arabic" w:cs="Traditional Arabic"/>
          <w:sz w:val="36"/>
          <w:szCs w:val="36"/>
          <w:rtl/>
        </w:rPr>
        <w:t>، قَالَ: قَالَ رَسُولُ اللهِ ﷺ: "إِنَّ مِنْ قَلْبِ ابْنِ آدَمَ بِكُلِّ وَادٍ شُعْبَةً، فَمَنِ اتَّبَعَ قَلْبُهُ الشُّعَبَ كُلَّهَا، لَمْ يُبَالِ اللهُ بِأَيِّ وَادٍ أَهْلَكَهُ، وَمَنْ تَوَكَّلَ عَلَى اللهِ كَفَاهُ التَّشَعُّبَ</w:t>
      </w:r>
      <w:r w:rsidR="00896FF9">
        <w:rPr>
          <w:rFonts w:ascii="Traditional Arabic" w:hAnsi="Traditional Arabic" w:cs="Traditional Arabic" w:hint="cs"/>
          <w:sz w:val="36"/>
          <w:szCs w:val="36"/>
          <w:rtl/>
        </w:rPr>
        <w:t>".</w:t>
      </w:r>
      <w:r w:rsidR="00896FF9" w:rsidRPr="00A5160D">
        <w:rPr>
          <w:rFonts w:ascii="Traditional Arabic" w:hAnsi="Traditional Arabic" w:cs="Traditional Arabic"/>
          <w:sz w:val="36"/>
          <w:szCs w:val="36"/>
          <w:rtl/>
        </w:rPr>
        <w:t xml:space="preserve"> </w:t>
      </w:r>
      <w:r w:rsidRPr="00A5160D">
        <w:rPr>
          <w:rFonts w:ascii="Traditional Arabic" w:hAnsi="Traditional Arabic" w:cs="Traditional Arabic"/>
          <w:sz w:val="36"/>
          <w:szCs w:val="36"/>
          <w:rtl/>
        </w:rPr>
        <w:t xml:space="preserve">(سنن ابن ماجة، کتاب الزهد، باب التوکل والیقین) </w:t>
      </w:r>
    </w:p>
    <w:p w14:paraId="48D8EF56" w14:textId="087CAB7A" w:rsidR="00942BF5" w:rsidRPr="00A5160D" w:rsidRDefault="00942BF5" w:rsidP="00A5160D">
      <w:pPr>
        <w:pStyle w:val="NormalWeb"/>
        <w:bidi/>
        <w:spacing w:before="0" w:beforeAutospacing="0" w:after="0" w:afterAutospacing="0" w:line="20" w:lineRule="atLeast"/>
        <w:jc w:val="both"/>
        <w:rPr>
          <w:rFonts w:ascii="Traditional Arabic" w:hAnsi="Traditional Arabic" w:cs="Traditional Arabic"/>
          <w:sz w:val="36"/>
          <w:szCs w:val="36"/>
          <w:rtl/>
        </w:rPr>
      </w:pPr>
      <w:r w:rsidRPr="00A5160D">
        <w:rPr>
          <w:rFonts w:ascii="Traditional Arabic" w:hAnsi="Traditional Arabic" w:cs="Traditional Arabic"/>
          <w:sz w:val="36"/>
          <w:szCs w:val="36"/>
          <w:rtl/>
        </w:rPr>
        <w:t xml:space="preserve">جاء في شرح هذا الحديث أن معناه أن من جعل قلبه تابعًا لشتى الرغبات والهموم والانشغالات الدنيوية، وتوزعت وجهته </w:t>
      </w:r>
      <w:r w:rsidR="00A1373D">
        <w:rPr>
          <w:rFonts w:ascii="Traditional Arabic" w:hAnsi="Traditional Arabic" w:cs="Traditional Arabic" w:hint="cs"/>
          <w:sz w:val="36"/>
          <w:szCs w:val="36"/>
          <w:rtl/>
        </w:rPr>
        <w:t>في</w:t>
      </w:r>
      <w:r w:rsidR="00A1373D" w:rsidRPr="00A5160D">
        <w:rPr>
          <w:rFonts w:ascii="Traditional Arabic" w:hAnsi="Traditional Arabic" w:cs="Traditional Arabic"/>
          <w:sz w:val="36"/>
          <w:szCs w:val="36"/>
          <w:rtl/>
        </w:rPr>
        <w:t xml:space="preserve"> </w:t>
      </w:r>
      <w:r w:rsidRPr="00A5160D">
        <w:rPr>
          <w:rFonts w:ascii="Traditional Arabic" w:hAnsi="Traditional Arabic" w:cs="Traditional Arabic"/>
          <w:sz w:val="36"/>
          <w:szCs w:val="36"/>
          <w:rtl/>
        </w:rPr>
        <w:t>كل جانب، فإن الله تعالى لا يعبأ به. فهو يهلك في أي وادٍ من أودية الدنيا، إذ لا فرق عند الله تعالى في أي وادٍ يهلك، ولا أين يحيا أو أين يموت، فلا يعبأ الله بذلك. أما قوله: «ومن يتوكل على الله»، فمعناه أن الله تعالى يتكفّل بحاجات هذا المتوكل المتنوعة، وبهمومه وضروراته المختلفة، ما دام قد أقبل على الله تعالى وتوجه إليه واعتمد عليه؛ فيقضي الله تعالى حوائجه. ويؤيد هذا المعنى أيضًا ما ورد في رواية أخرى أن رسول الله</w:t>
      </w:r>
      <w:r w:rsidR="00E216FF">
        <w:rPr>
          <w:rFonts w:ascii="Traditional Arabic" w:hAnsi="Traditional Arabic" w:cs="Traditional Arabic"/>
          <w:sz w:val="36"/>
          <w:szCs w:val="36"/>
          <w:rtl/>
        </w:rPr>
        <w:t xml:space="preserve"> </w:t>
      </w:r>
      <w:r w:rsidR="00896FF9">
        <w:rPr>
          <w:rFonts w:ascii="Traditional Arabic" w:hAnsi="Traditional Arabic" w:cs="Traditional Arabic"/>
          <w:sz w:val="36"/>
          <w:szCs w:val="36"/>
        </w:rPr>
        <w:sym w:font="AGA Arabesque" w:char="F072"/>
      </w:r>
      <w:r w:rsidRPr="00A5160D">
        <w:rPr>
          <w:rFonts w:ascii="Traditional Arabic" w:hAnsi="Traditional Arabic" w:cs="Traditional Arabic"/>
          <w:sz w:val="36"/>
          <w:szCs w:val="36"/>
          <w:rtl/>
        </w:rPr>
        <w:t xml:space="preserve"> قال: </w:t>
      </w:r>
      <w:r w:rsidR="00896FF9">
        <w:rPr>
          <w:rFonts w:ascii="Traditional Arabic" w:hAnsi="Traditional Arabic" w:cs="Traditional Arabic" w:hint="cs"/>
          <w:sz w:val="36"/>
          <w:szCs w:val="36"/>
          <w:rtl/>
        </w:rPr>
        <w:t>"</w:t>
      </w:r>
      <w:r w:rsidRPr="00A5160D">
        <w:rPr>
          <w:rFonts w:ascii="Traditional Arabic" w:hAnsi="Traditional Arabic" w:cs="Traditional Arabic"/>
          <w:sz w:val="36"/>
          <w:szCs w:val="36"/>
          <w:rtl/>
        </w:rPr>
        <w:t xml:space="preserve">من جعل همومه كلها همًّا واحدًا، وهو همّ الدين، فينظر في دينه، </w:t>
      </w:r>
      <w:r w:rsidRPr="00A5160D">
        <w:rPr>
          <w:rFonts w:ascii="Traditional Arabic" w:hAnsi="Traditional Arabic" w:cs="Traditional Arabic"/>
          <w:sz w:val="36"/>
          <w:szCs w:val="36"/>
          <w:rtl/>
        </w:rPr>
        <w:lastRenderedPageBreak/>
        <w:t>وفي علاقته بالله تعالى، وفي حال</w:t>
      </w:r>
      <w:r w:rsidR="00A1373D">
        <w:rPr>
          <w:rFonts w:ascii="Traditional Arabic" w:hAnsi="Traditional Arabic" w:cs="Traditional Arabic" w:hint="cs"/>
          <w:sz w:val="36"/>
          <w:szCs w:val="36"/>
          <w:rtl/>
        </w:rPr>
        <w:t>ت</w:t>
      </w:r>
      <w:r w:rsidRPr="00A5160D">
        <w:rPr>
          <w:rFonts w:ascii="Traditional Arabic" w:hAnsi="Traditional Arabic" w:cs="Traditional Arabic"/>
          <w:sz w:val="36"/>
          <w:szCs w:val="36"/>
          <w:rtl/>
        </w:rPr>
        <w:t>ه الروحية، كفاه الله سائر همومه في الدنيا والآخرة</w:t>
      </w:r>
      <w:r w:rsidR="00896FF9">
        <w:rPr>
          <w:rFonts w:ascii="Traditional Arabic" w:hAnsi="Traditional Arabic" w:cs="Traditional Arabic" w:hint="cs"/>
          <w:sz w:val="36"/>
          <w:szCs w:val="36"/>
          <w:rtl/>
        </w:rPr>
        <w:t>"</w:t>
      </w:r>
      <w:r w:rsidRPr="00A5160D">
        <w:rPr>
          <w:rFonts w:ascii="Traditional Arabic" w:hAnsi="Traditional Arabic" w:cs="Traditional Arabic"/>
          <w:sz w:val="36"/>
          <w:szCs w:val="36"/>
          <w:rtl/>
        </w:rPr>
        <w:t xml:space="preserve">. هذا هو معنى هذا الحديث. </w:t>
      </w:r>
    </w:p>
    <w:p w14:paraId="45627F26" w14:textId="67D8BDFB" w:rsidR="00942BF5" w:rsidRPr="00A5160D" w:rsidRDefault="00942BF5" w:rsidP="00A5160D">
      <w:pPr>
        <w:pStyle w:val="NormalWeb"/>
        <w:bidi/>
        <w:spacing w:before="0" w:beforeAutospacing="0" w:after="0" w:afterAutospacing="0" w:line="20" w:lineRule="atLeast"/>
        <w:jc w:val="both"/>
        <w:rPr>
          <w:rFonts w:ascii="Traditional Arabic" w:hAnsi="Traditional Arabic" w:cs="Traditional Arabic"/>
          <w:sz w:val="36"/>
          <w:szCs w:val="36"/>
          <w:rtl/>
        </w:rPr>
      </w:pPr>
      <w:r w:rsidRPr="00A5160D">
        <w:rPr>
          <w:rFonts w:ascii="Traditional Arabic" w:hAnsi="Traditional Arabic" w:cs="Traditional Arabic"/>
          <w:sz w:val="36"/>
          <w:szCs w:val="36"/>
          <w:rtl/>
        </w:rPr>
        <w:t>كان النبي</w:t>
      </w:r>
      <w:r w:rsidR="00E216FF">
        <w:rPr>
          <w:rFonts w:ascii="Traditional Arabic" w:hAnsi="Traditional Arabic" w:cs="Traditional Arabic"/>
          <w:sz w:val="36"/>
          <w:szCs w:val="36"/>
          <w:rtl/>
        </w:rPr>
        <w:t xml:space="preserve"> </w:t>
      </w:r>
      <w:r w:rsidR="00972392">
        <w:rPr>
          <w:rFonts w:ascii="Traditional Arabic" w:hAnsi="Traditional Arabic" w:cs="Traditional Arabic"/>
          <w:sz w:val="36"/>
          <w:szCs w:val="36"/>
        </w:rPr>
        <w:sym w:font="AGA Arabesque" w:char="F072"/>
      </w:r>
      <w:r w:rsidRPr="00A5160D">
        <w:rPr>
          <w:rFonts w:ascii="Traditional Arabic" w:hAnsi="Traditional Arabic" w:cs="Traditional Arabic"/>
          <w:sz w:val="36"/>
          <w:szCs w:val="36"/>
          <w:rtl/>
        </w:rPr>
        <w:t xml:space="preserve"> يدعو بمنتهى الدقة، واضعًا نصب عينيه التوكل على الله تعالى، في شؤونه اليومية</w:t>
      </w:r>
      <w:r w:rsidRPr="00A5160D">
        <w:rPr>
          <w:rFonts w:ascii="Traditional Arabic" w:hAnsi="Traditional Arabic" w:cs="Traditional Arabic"/>
          <w:sz w:val="36"/>
          <w:szCs w:val="36"/>
        </w:rPr>
        <w:t>.</w:t>
      </w:r>
      <w:r w:rsidRPr="00A5160D">
        <w:rPr>
          <w:rFonts w:ascii="Traditional Arabic" w:hAnsi="Traditional Arabic" w:cs="Traditional Arabic"/>
          <w:sz w:val="36"/>
          <w:szCs w:val="36"/>
          <w:rtl/>
        </w:rPr>
        <w:t xml:space="preserve"> عَنْ أُمِّ سَلَمَةَ</w:t>
      </w:r>
      <w:r w:rsidR="00972392">
        <w:rPr>
          <w:rFonts w:ascii="Traditional Arabic" w:hAnsi="Traditional Arabic" w:cs="Traditional Arabic" w:hint="cs"/>
          <w:sz w:val="36"/>
          <w:szCs w:val="36"/>
          <w:rtl/>
        </w:rPr>
        <w:t xml:space="preserve"> رضي الله عنها</w:t>
      </w:r>
      <w:r w:rsidRPr="00A5160D">
        <w:rPr>
          <w:rFonts w:ascii="Traditional Arabic" w:hAnsi="Traditional Arabic" w:cs="Traditional Arabic"/>
          <w:sz w:val="36"/>
          <w:szCs w:val="36"/>
          <w:rtl/>
        </w:rPr>
        <w:t>، أَنَّ النَّبِيَّ ﷺ كَانَ إِذَا خَرَجَ مِنْ بَيْتِهِ قَالَ: "بِسْمِ اللهِ، تَوَكَّلْتُ عَلَى اللهِ، اَللّٰهُمَّ إِنَّا نَعُوذُ بِكَ مِنْ أَنْ نَزِلَّ، أَوْ نَضِلَّ، أَوْ نَظْلِمَ، أَوْ نُظْلَمَ، أَوْ نَجْهَلَ، أَوْ يُجْهَلَ عَلَيْنَا." (سنن الترمذي، أبواب الدعوات).</w:t>
      </w:r>
    </w:p>
    <w:p w14:paraId="6EB4BB87" w14:textId="21709B8F" w:rsidR="00942BF5" w:rsidRPr="00A5160D" w:rsidRDefault="00942BF5" w:rsidP="00A5160D">
      <w:pPr>
        <w:pStyle w:val="NormalWeb"/>
        <w:bidi/>
        <w:spacing w:before="0" w:beforeAutospacing="0" w:after="0" w:afterAutospacing="0" w:line="20" w:lineRule="atLeast"/>
        <w:jc w:val="both"/>
        <w:rPr>
          <w:rFonts w:ascii="Traditional Arabic" w:hAnsi="Traditional Arabic" w:cs="Traditional Arabic"/>
          <w:sz w:val="36"/>
          <w:szCs w:val="36"/>
        </w:rPr>
      </w:pPr>
      <w:r w:rsidRPr="00A5160D">
        <w:rPr>
          <w:rFonts w:ascii="Traditional Arabic" w:hAnsi="Traditional Arabic" w:cs="Traditional Arabic"/>
          <w:sz w:val="36"/>
          <w:szCs w:val="36"/>
          <w:rtl/>
        </w:rPr>
        <w:t>وكذلك هناك رواية أخرى، حيث قال بُرَيدة</w:t>
      </w:r>
      <w:r w:rsidR="00E216FF">
        <w:rPr>
          <w:rFonts w:ascii="Traditional Arabic" w:hAnsi="Traditional Arabic" w:cs="Traditional Arabic"/>
          <w:sz w:val="36"/>
          <w:szCs w:val="36"/>
          <w:rtl/>
        </w:rPr>
        <w:t xml:space="preserve"> </w:t>
      </w:r>
      <w:r w:rsidR="00972392">
        <w:rPr>
          <w:rFonts w:ascii="Traditional Arabic" w:hAnsi="Traditional Arabic" w:cs="Traditional Arabic"/>
          <w:sz w:val="36"/>
          <w:szCs w:val="36"/>
        </w:rPr>
        <w:sym w:font="AGA Arabesque" w:char="F074"/>
      </w:r>
      <w:r w:rsidRPr="00A5160D">
        <w:rPr>
          <w:rFonts w:ascii="Traditional Arabic" w:hAnsi="Traditional Arabic" w:cs="Traditional Arabic"/>
          <w:sz w:val="36"/>
          <w:szCs w:val="36"/>
          <w:rtl/>
        </w:rPr>
        <w:t xml:space="preserve"> أن النبي ﷺ كان إذا خرج من بيته يقول: </w:t>
      </w:r>
      <w:r w:rsidR="00972392">
        <w:rPr>
          <w:rFonts w:ascii="Traditional Arabic" w:hAnsi="Traditional Arabic" w:cs="Traditional Arabic" w:hint="cs"/>
          <w:sz w:val="36"/>
          <w:szCs w:val="36"/>
          <w:rtl/>
        </w:rPr>
        <w:t>"</w:t>
      </w:r>
      <w:r w:rsidRPr="00A5160D">
        <w:rPr>
          <w:rFonts w:ascii="Traditional Arabic" w:hAnsi="Traditional Arabic" w:cs="Traditional Arabic"/>
          <w:sz w:val="36"/>
          <w:szCs w:val="36"/>
          <w:rtl/>
        </w:rPr>
        <w:t>بِسْمِ اللهِ، تَوَكَّلْتُ عَلَى اللهِ، لَا حَوْلَ وَلَا قُوَّةَ إِلَّا بِاللهِ، اَللّٰهُمَّ إِنِّي أَعُوذُ بِكَ أَنْ أَضِلَّ أَوْ أُضَلَّ، أَوْ أَزِلَّ أَوْ أُزَلَّ، أَوْ أَظْلِمَ أَوْ أُظْلَمَ، أَوْ أَجْهَلَ أَوْ يُجْهَلَ عَلَيَّ، أَوْ أَبْغِيَ أَوْ يُبْغٰى عَلَيَّ</w:t>
      </w:r>
      <w:r w:rsidR="00972392">
        <w:rPr>
          <w:rFonts w:ascii="Traditional Arabic" w:hAnsi="Traditional Arabic" w:cs="Traditional Arabic" w:hint="cs"/>
          <w:sz w:val="36"/>
          <w:szCs w:val="36"/>
          <w:rtl/>
        </w:rPr>
        <w:t>"</w:t>
      </w:r>
      <w:r w:rsidRPr="00A5160D">
        <w:rPr>
          <w:rFonts w:ascii="Traditional Arabic" w:hAnsi="Traditional Arabic" w:cs="Traditional Arabic"/>
          <w:sz w:val="36"/>
          <w:szCs w:val="36"/>
          <w:rtl/>
        </w:rPr>
        <w:t xml:space="preserve">. (كنز العمال، جزء 7) لقد شمل هذا الحديث الأمور جميعها. </w:t>
      </w:r>
    </w:p>
    <w:p w14:paraId="268B2B5F" w14:textId="73255A69" w:rsidR="00942BF5" w:rsidRPr="00A5160D" w:rsidRDefault="00942BF5" w:rsidP="00A5160D">
      <w:pPr>
        <w:pStyle w:val="NormalWeb"/>
        <w:bidi/>
        <w:spacing w:before="0" w:beforeAutospacing="0" w:after="0" w:afterAutospacing="0" w:line="20" w:lineRule="atLeast"/>
        <w:jc w:val="both"/>
        <w:rPr>
          <w:rFonts w:ascii="Traditional Arabic" w:hAnsi="Traditional Arabic" w:cs="Traditional Arabic"/>
          <w:sz w:val="36"/>
          <w:szCs w:val="36"/>
        </w:rPr>
      </w:pPr>
      <w:r w:rsidRPr="00A5160D">
        <w:rPr>
          <w:rFonts w:ascii="Traditional Arabic" w:hAnsi="Traditional Arabic" w:cs="Traditional Arabic"/>
          <w:sz w:val="36"/>
          <w:szCs w:val="36"/>
          <w:rtl/>
        </w:rPr>
        <w:t>ثم نجد ذكر دعاء عند دخول البيت. حيث ذكر أبو مالك الأشعري</w:t>
      </w:r>
      <w:r w:rsidR="00E216FF">
        <w:rPr>
          <w:rFonts w:ascii="Traditional Arabic" w:hAnsi="Traditional Arabic" w:cs="Traditional Arabic"/>
          <w:sz w:val="36"/>
          <w:szCs w:val="36"/>
          <w:rtl/>
        </w:rPr>
        <w:t xml:space="preserve"> </w:t>
      </w:r>
      <w:r w:rsidR="00972392">
        <w:rPr>
          <w:rFonts w:ascii="Traditional Arabic" w:hAnsi="Traditional Arabic" w:cs="Traditional Arabic"/>
          <w:sz w:val="36"/>
          <w:szCs w:val="36"/>
        </w:rPr>
        <w:sym w:font="AGA Arabesque" w:char="F074"/>
      </w:r>
      <w:r w:rsidRPr="00A5160D">
        <w:rPr>
          <w:rFonts w:ascii="Traditional Arabic" w:hAnsi="Traditional Arabic" w:cs="Traditional Arabic"/>
          <w:sz w:val="36"/>
          <w:szCs w:val="36"/>
          <w:rtl/>
        </w:rPr>
        <w:t xml:space="preserve"> أن رسول الله ﷺ قال: </w:t>
      </w:r>
      <w:r w:rsidR="00972392">
        <w:rPr>
          <w:rFonts w:ascii="Traditional Arabic" w:hAnsi="Traditional Arabic" w:cs="Traditional Arabic" w:hint="cs"/>
          <w:sz w:val="36"/>
          <w:szCs w:val="36"/>
          <w:rtl/>
        </w:rPr>
        <w:t>"</w:t>
      </w:r>
      <w:r w:rsidRPr="00A5160D">
        <w:rPr>
          <w:rFonts w:ascii="Traditional Arabic" w:hAnsi="Traditional Arabic" w:cs="Traditional Arabic"/>
          <w:sz w:val="36"/>
          <w:szCs w:val="36"/>
          <w:rtl/>
        </w:rPr>
        <w:t>إذا دخل الرجل بيته فليقل: اَللّٰهُمَّ إِنِّي أَسْأَلُكَ خَيْرَ الْمَوْلِجِ وَخَيْرَ الْمَخْرَجِ بِسْمِ اللهِ وَلَجْنَا وَبِسْمِ اللهِ خَرَجْنَا وَعَلَى اللهِ رَبِّنَا تَوَكَّلْنَا، ثُمَّ يُسَلِّمُ عَلَى أَهْلِهِ</w:t>
      </w:r>
      <w:r w:rsidR="00972392">
        <w:rPr>
          <w:rFonts w:ascii="Traditional Arabic" w:hAnsi="Traditional Arabic" w:cs="Traditional Arabic" w:hint="cs"/>
          <w:sz w:val="36"/>
          <w:szCs w:val="36"/>
          <w:rtl/>
        </w:rPr>
        <w:t>"</w:t>
      </w:r>
      <w:r w:rsidRPr="00A5160D">
        <w:rPr>
          <w:rFonts w:ascii="Traditional Arabic" w:hAnsi="Traditional Arabic" w:cs="Traditional Arabic"/>
          <w:sz w:val="36"/>
          <w:szCs w:val="36"/>
          <w:rtl/>
        </w:rPr>
        <w:t>. (سنن أبي داود، كتاب الأدب) أي أنه يقرأ هذا الدعاء، ثم يدخل البيت ويُسلّم على أهله</w:t>
      </w:r>
      <w:r w:rsidRPr="00A5160D">
        <w:rPr>
          <w:rFonts w:ascii="Traditional Arabic" w:hAnsi="Traditional Arabic" w:cs="Traditional Arabic"/>
          <w:sz w:val="36"/>
          <w:szCs w:val="36"/>
        </w:rPr>
        <w:t>.</w:t>
      </w:r>
    </w:p>
    <w:p w14:paraId="440BA2C5" w14:textId="534256B7" w:rsidR="00942BF5" w:rsidRPr="00A5160D" w:rsidRDefault="00942BF5" w:rsidP="00A5160D">
      <w:pPr>
        <w:pStyle w:val="NormalWeb"/>
        <w:bidi/>
        <w:spacing w:before="0" w:beforeAutospacing="0" w:after="0" w:afterAutospacing="0" w:line="20" w:lineRule="atLeast"/>
        <w:jc w:val="both"/>
        <w:rPr>
          <w:rFonts w:ascii="Traditional Arabic" w:hAnsi="Traditional Arabic" w:cs="Traditional Arabic"/>
          <w:sz w:val="36"/>
          <w:szCs w:val="36"/>
        </w:rPr>
      </w:pPr>
      <w:r w:rsidRPr="00A5160D">
        <w:rPr>
          <w:rFonts w:ascii="Traditional Arabic" w:hAnsi="Traditional Arabic" w:cs="Traditional Arabic"/>
          <w:sz w:val="36"/>
          <w:szCs w:val="36"/>
          <w:rtl/>
        </w:rPr>
        <w:t>ثم هناك رواية حول توكله ﷺ وخشيته من الله تعالى:</w:t>
      </w:r>
      <w:r w:rsidR="00E216FF">
        <w:rPr>
          <w:rFonts w:ascii="Traditional Arabic" w:hAnsi="Traditional Arabic" w:cs="Traditional Arabic"/>
          <w:sz w:val="36"/>
          <w:szCs w:val="36"/>
          <w:rtl/>
        </w:rPr>
        <w:t xml:space="preserve"> </w:t>
      </w:r>
      <w:r w:rsidRPr="00A5160D">
        <w:rPr>
          <w:rFonts w:ascii="Traditional Arabic" w:hAnsi="Traditional Arabic" w:cs="Traditional Arabic"/>
          <w:sz w:val="36"/>
          <w:szCs w:val="36"/>
          <w:rtl/>
        </w:rPr>
        <w:t>عَنْ أَبِي هُرَيْرَةَ</w:t>
      </w:r>
      <w:r w:rsidR="00972392">
        <w:rPr>
          <w:rFonts w:ascii="Traditional Arabic" w:hAnsi="Traditional Arabic" w:cs="Traditional Arabic" w:hint="cs"/>
          <w:sz w:val="36"/>
          <w:szCs w:val="36"/>
          <w:rtl/>
        </w:rPr>
        <w:t xml:space="preserve"> </w:t>
      </w:r>
      <w:r w:rsidR="00972392">
        <w:rPr>
          <w:rFonts w:ascii="Traditional Arabic" w:hAnsi="Traditional Arabic" w:cs="Traditional Arabic" w:hint="cs"/>
          <w:sz w:val="36"/>
          <w:szCs w:val="36"/>
        </w:rPr>
        <w:sym w:font="AGA Arabesque" w:char="F074"/>
      </w:r>
      <w:r w:rsidRPr="00A5160D">
        <w:rPr>
          <w:rFonts w:ascii="Traditional Arabic" w:hAnsi="Traditional Arabic" w:cs="Traditional Arabic"/>
          <w:sz w:val="36"/>
          <w:szCs w:val="36"/>
          <w:rtl/>
        </w:rPr>
        <w:t>، أَنَّ رَسُولَ اللهِ ﷺ دَخَلَ عَلَى بِلَالٍ، فَوَجَدَ عِنْدَهُ صُبَرً</w:t>
      </w:r>
      <w:r w:rsidR="00B53218">
        <w:rPr>
          <w:rFonts w:ascii="Traditional Arabic" w:hAnsi="Traditional Arabic" w:cs="Traditional Arabic" w:hint="cs"/>
          <w:sz w:val="36"/>
          <w:szCs w:val="36"/>
          <w:rtl/>
          <w:lang w:bidi="ar-JO"/>
        </w:rPr>
        <w:t>ا</w:t>
      </w:r>
      <w:r w:rsidR="00B53218">
        <w:rPr>
          <w:rFonts w:ascii="Traditional Arabic" w:hAnsi="Traditional Arabic" w:cs="Traditional Arabic" w:hint="cs"/>
          <w:sz w:val="36"/>
          <w:szCs w:val="36"/>
          <w:rtl/>
          <w:lang w:val="en-US"/>
        </w:rPr>
        <w:t xml:space="preserve"> (أي كومةً)</w:t>
      </w:r>
      <w:r w:rsidRPr="00A5160D">
        <w:rPr>
          <w:rFonts w:ascii="Traditional Arabic" w:hAnsi="Traditional Arabic" w:cs="Traditional Arabic"/>
          <w:sz w:val="36"/>
          <w:szCs w:val="36"/>
          <w:rtl/>
        </w:rPr>
        <w:t xml:space="preserve"> مِنْ تَمْرٍ، فَقَالَ: «مَا هَذَا يَا بِلَالُ؟» فَقَالَ: تَمْرًا اِدَّخَرْتُهُ لَكَ، فَقَالَ: "وَيْحَكَ يَا بِلَالُ، أَمَا تَخَافُ أَنْ يَكُونَ لَهُ بُخَارٌ فِي النَّارِ؟ (أي يتسبب ذلك في العذاب) أَنْفِقْ يَا بِلَالُ، وَلَا تَخْشَ مِنْ ذِي الْعَرْشِ إِقْلَالًا." (يعني توكل على الله.) (المعجم الأوسط، باب من اسمه إبراهيم) </w:t>
      </w:r>
    </w:p>
    <w:p w14:paraId="0D702F72" w14:textId="42F3EF79" w:rsidR="00942BF5" w:rsidRPr="00A5160D" w:rsidRDefault="00942BF5" w:rsidP="00A5160D">
      <w:pPr>
        <w:pStyle w:val="NormalWeb"/>
        <w:bidi/>
        <w:spacing w:before="0" w:beforeAutospacing="0" w:after="0" w:afterAutospacing="0" w:line="20" w:lineRule="atLeast"/>
        <w:jc w:val="both"/>
        <w:rPr>
          <w:rFonts w:ascii="Traditional Arabic" w:hAnsi="Traditional Arabic" w:cs="Traditional Arabic"/>
          <w:color w:val="000000"/>
          <w:sz w:val="36"/>
          <w:szCs w:val="36"/>
          <w:rtl/>
        </w:rPr>
      </w:pPr>
      <w:r w:rsidRPr="00A5160D">
        <w:rPr>
          <w:rFonts w:ascii="Traditional Arabic" w:hAnsi="Traditional Arabic" w:cs="Traditional Arabic"/>
          <w:color w:val="000000"/>
          <w:sz w:val="36"/>
          <w:szCs w:val="36"/>
          <w:rtl/>
        </w:rPr>
        <w:t>يقول المسيح الموعود</w:t>
      </w:r>
      <w:r w:rsidR="00E216FF">
        <w:rPr>
          <w:rFonts w:ascii="Traditional Arabic" w:hAnsi="Traditional Arabic" w:cs="Traditional Arabic"/>
          <w:color w:val="000000"/>
          <w:sz w:val="36"/>
          <w:szCs w:val="36"/>
          <w:rtl/>
        </w:rPr>
        <w:t xml:space="preserve"> </w:t>
      </w:r>
      <w:r w:rsidR="005409DF">
        <w:rPr>
          <w:rFonts w:ascii="Traditional Arabic" w:hAnsi="Traditional Arabic" w:cs="Traditional Arabic"/>
          <w:color w:val="000000"/>
          <w:sz w:val="36"/>
          <w:szCs w:val="36"/>
        </w:rPr>
        <w:sym w:font="AGA Arabesque" w:char="F075"/>
      </w:r>
      <w:r w:rsidRPr="00A5160D">
        <w:rPr>
          <w:rFonts w:ascii="Traditional Arabic" w:hAnsi="Traditional Arabic" w:cs="Traditional Arabic"/>
          <w:color w:val="000000"/>
          <w:sz w:val="36"/>
          <w:szCs w:val="36"/>
          <w:rtl/>
        </w:rPr>
        <w:t xml:space="preserve">: </w:t>
      </w:r>
      <w:r w:rsidR="005409DF">
        <w:rPr>
          <w:rFonts w:ascii="Traditional Arabic" w:hAnsi="Traditional Arabic" w:cs="Traditional Arabic" w:hint="cs"/>
          <w:color w:val="000000"/>
          <w:sz w:val="36"/>
          <w:szCs w:val="36"/>
          <w:rtl/>
        </w:rPr>
        <w:t>"</w:t>
      </w:r>
      <w:r w:rsidRPr="00A5160D">
        <w:rPr>
          <w:rFonts w:ascii="Traditional Arabic" w:hAnsi="Traditional Arabic" w:cs="Traditional Arabic"/>
          <w:color w:val="000000"/>
          <w:sz w:val="36"/>
          <w:szCs w:val="36"/>
          <w:rtl/>
        </w:rPr>
        <w:t>إن إيمان المرء يتقدم إذا عمل بأوامر الله وثبت على التوكل عليه. ذات مرة رأى النبي</w:t>
      </w:r>
      <w:r w:rsidR="00E216FF">
        <w:rPr>
          <w:rFonts w:ascii="Traditional Arabic" w:hAnsi="Traditional Arabic" w:cs="Traditional Arabic"/>
          <w:color w:val="000000"/>
          <w:sz w:val="36"/>
          <w:szCs w:val="36"/>
          <w:rtl/>
        </w:rPr>
        <w:t xml:space="preserve"> </w:t>
      </w:r>
      <w:r w:rsidR="005409DF">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بلال</w:t>
      </w:r>
      <w:r w:rsidR="0090034E">
        <w:rPr>
          <w:rFonts w:ascii="Traditional Arabic" w:hAnsi="Traditional Arabic" w:cs="Traditional Arabic" w:hint="cs"/>
          <w:color w:val="000000"/>
          <w:sz w:val="36"/>
          <w:szCs w:val="36"/>
          <w:rtl/>
        </w:rPr>
        <w:t>ا</w:t>
      </w:r>
      <w:r w:rsidR="00E216FF">
        <w:rPr>
          <w:rFonts w:ascii="Traditional Arabic" w:hAnsi="Traditional Arabic" w:cs="Traditional Arabic"/>
          <w:color w:val="000000"/>
          <w:sz w:val="36"/>
          <w:szCs w:val="36"/>
          <w:rtl/>
        </w:rPr>
        <w:t xml:space="preserve"> </w:t>
      </w:r>
      <w:r w:rsidR="005409DF">
        <w:rPr>
          <w:rFonts w:ascii="Traditional Arabic" w:hAnsi="Traditional Arabic" w:cs="Traditional Arabic"/>
          <w:color w:val="000000"/>
          <w:sz w:val="36"/>
          <w:szCs w:val="36"/>
        </w:rPr>
        <w:sym w:font="AGA Arabesque" w:char="F074"/>
      </w:r>
      <w:r w:rsidRPr="00A5160D">
        <w:rPr>
          <w:rFonts w:ascii="Traditional Arabic" w:hAnsi="Traditional Arabic" w:cs="Traditional Arabic"/>
          <w:color w:val="000000"/>
          <w:sz w:val="36"/>
          <w:szCs w:val="36"/>
          <w:rtl/>
        </w:rPr>
        <w:t xml:space="preserve"> يجمع التمور، سأله النبي</w:t>
      </w:r>
      <w:r w:rsidR="00E216FF">
        <w:rPr>
          <w:rFonts w:ascii="Traditional Arabic" w:hAnsi="Traditional Arabic" w:cs="Traditional Arabic"/>
          <w:color w:val="000000"/>
          <w:sz w:val="36"/>
          <w:szCs w:val="36"/>
          <w:rtl/>
        </w:rPr>
        <w:t xml:space="preserve"> </w:t>
      </w:r>
      <w:r w:rsidR="005409DF">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w:t>
      </w:r>
      <w:r w:rsidR="005409DF">
        <w:rPr>
          <w:rFonts w:ascii="Traditional Arabic" w:hAnsi="Traditional Arabic" w:cs="Traditional Arabic" w:hint="cs"/>
          <w:color w:val="000000"/>
          <w:sz w:val="36"/>
          <w:szCs w:val="36"/>
          <w:rtl/>
        </w:rPr>
        <w:t>"</w:t>
      </w:r>
      <w:r w:rsidRPr="00A5160D">
        <w:rPr>
          <w:rFonts w:ascii="Traditional Arabic" w:hAnsi="Traditional Arabic" w:cs="Traditional Arabic"/>
          <w:color w:val="000000"/>
          <w:sz w:val="36"/>
          <w:szCs w:val="36"/>
          <w:rtl/>
        </w:rPr>
        <w:t>لماذا تفعل ذلك؟</w:t>
      </w:r>
      <w:r w:rsidR="005409DF">
        <w:rPr>
          <w:rFonts w:ascii="Traditional Arabic" w:hAnsi="Traditional Arabic" w:cs="Traditional Arabic" w:hint="cs"/>
          <w:color w:val="000000"/>
          <w:sz w:val="36"/>
          <w:szCs w:val="36"/>
          <w:rtl/>
        </w:rPr>
        <w:t>".</w:t>
      </w:r>
      <w:r w:rsidRPr="00A5160D">
        <w:rPr>
          <w:rFonts w:ascii="Traditional Arabic" w:hAnsi="Traditional Arabic" w:cs="Traditional Arabic"/>
          <w:color w:val="000000"/>
          <w:sz w:val="36"/>
          <w:szCs w:val="36"/>
          <w:rtl/>
        </w:rPr>
        <w:t xml:space="preserve"> قال: أجمعها للغد. قال</w:t>
      </w:r>
      <w:r w:rsidR="00E216FF">
        <w:rPr>
          <w:rFonts w:ascii="Traditional Arabic" w:hAnsi="Traditional Arabic" w:cs="Traditional Arabic"/>
          <w:color w:val="000000"/>
          <w:sz w:val="36"/>
          <w:szCs w:val="36"/>
          <w:rtl/>
        </w:rPr>
        <w:t xml:space="preserve"> </w:t>
      </w:r>
      <w:r w:rsidR="005409DF">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w:t>
      </w:r>
      <w:r w:rsidR="005409DF">
        <w:rPr>
          <w:rFonts w:ascii="Traditional Arabic" w:hAnsi="Traditional Arabic" w:cs="Traditional Arabic" w:hint="cs"/>
          <w:color w:val="000000"/>
          <w:sz w:val="36"/>
          <w:szCs w:val="36"/>
          <w:rtl/>
        </w:rPr>
        <w:t>"</w:t>
      </w:r>
      <w:r w:rsidRPr="00A5160D">
        <w:rPr>
          <w:rFonts w:ascii="Traditional Arabic" w:hAnsi="Traditional Arabic" w:cs="Traditional Arabic"/>
          <w:color w:val="000000"/>
          <w:sz w:val="36"/>
          <w:szCs w:val="36"/>
          <w:rtl/>
        </w:rPr>
        <w:t>ألا تؤمن بإله الغد؟</w:t>
      </w:r>
      <w:r w:rsidR="005409DF">
        <w:rPr>
          <w:rFonts w:ascii="Traditional Arabic" w:hAnsi="Traditional Arabic" w:cs="Traditional Arabic" w:hint="cs"/>
          <w:color w:val="000000"/>
          <w:sz w:val="36"/>
          <w:szCs w:val="36"/>
          <w:rtl/>
        </w:rPr>
        <w:t>".</w:t>
      </w:r>
      <w:r w:rsidRPr="00A5160D">
        <w:rPr>
          <w:rFonts w:ascii="Traditional Arabic" w:hAnsi="Traditional Arabic" w:cs="Traditional Arabic"/>
          <w:color w:val="000000"/>
          <w:sz w:val="36"/>
          <w:szCs w:val="36"/>
          <w:rtl/>
        </w:rPr>
        <w:t xml:space="preserve"> (</w:t>
      </w:r>
      <w:r w:rsidRPr="00A5160D">
        <w:rPr>
          <w:rFonts w:ascii="Traditional Arabic" w:hAnsi="Traditional Arabic" w:cs="Traditional Arabic"/>
          <w:sz w:val="36"/>
          <w:szCs w:val="36"/>
          <w:rtl/>
        </w:rPr>
        <w:t>إن الذي يرزقك اليوم هو الذي سيرزقك غدًا، أفلا تؤمن بهذا؟ لكنه أوضح أيضًا أن المراد ليس الإسراف والتبذير، فبعض الناس يبذرون فلا يدّخرون شيئًا.) قال</w:t>
      </w:r>
      <w:r w:rsidR="00E216FF">
        <w:rPr>
          <w:rFonts w:ascii="Traditional Arabic" w:hAnsi="Traditional Arabic" w:cs="Traditional Arabic"/>
          <w:sz w:val="36"/>
          <w:szCs w:val="36"/>
          <w:rtl/>
        </w:rPr>
        <w:t xml:space="preserve"> </w:t>
      </w:r>
      <w:r w:rsidR="005409DF">
        <w:rPr>
          <w:rFonts w:ascii="Traditional Arabic" w:hAnsi="Traditional Arabic" w:cs="Traditional Arabic"/>
          <w:sz w:val="36"/>
          <w:szCs w:val="36"/>
        </w:rPr>
        <w:sym w:font="AGA Arabesque" w:char="F075"/>
      </w:r>
      <w:r w:rsidRPr="00A5160D">
        <w:rPr>
          <w:rFonts w:ascii="Traditional Arabic" w:hAnsi="Traditional Arabic" w:cs="Traditional Arabic"/>
          <w:sz w:val="36"/>
          <w:szCs w:val="36"/>
          <w:rtl/>
        </w:rPr>
        <w:t>:</w:t>
      </w:r>
      <w:r w:rsidRPr="00A5160D">
        <w:rPr>
          <w:rFonts w:ascii="Traditional Arabic" w:hAnsi="Traditional Arabic" w:cs="Traditional Arabic"/>
          <w:color w:val="000000"/>
          <w:sz w:val="36"/>
          <w:szCs w:val="36"/>
          <w:rtl/>
        </w:rPr>
        <w:t xml:space="preserve"> </w:t>
      </w:r>
      <w:r w:rsidR="005409DF">
        <w:rPr>
          <w:rFonts w:ascii="Traditional Arabic" w:hAnsi="Traditional Arabic" w:cs="Traditional Arabic" w:hint="cs"/>
          <w:color w:val="000000"/>
          <w:sz w:val="36"/>
          <w:szCs w:val="36"/>
          <w:rtl/>
        </w:rPr>
        <w:t>"</w:t>
      </w:r>
      <w:r w:rsidRPr="00A5160D">
        <w:rPr>
          <w:rFonts w:ascii="Traditional Arabic" w:hAnsi="Traditional Arabic" w:cs="Traditional Arabic"/>
          <w:color w:val="000000"/>
          <w:sz w:val="36"/>
          <w:szCs w:val="36"/>
          <w:rtl/>
        </w:rPr>
        <w:t>ولكن قال</w:t>
      </w:r>
      <w:r w:rsidR="00E216FF">
        <w:rPr>
          <w:rFonts w:ascii="Traditional Arabic" w:hAnsi="Traditional Arabic" w:cs="Traditional Arabic"/>
          <w:color w:val="000000"/>
          <w:sz w:val="36"/>
          <w:szCs w:val="36"/>
          <w:rtl/>
        </w:rPr>
        <w:t xml:space="preserve"> </w:t>
      </w:r>
      <w:r w:rsidR="005409DF">
        <w:rPr>
          <w:rFonts w:ascii="Traditional Arabic" w:hAnsi="Traditional Arabic" w:cs="Traditional Arabic"/>
          <w:color w:val="000000"/>
          <w:sz w:val="36"/>
          <w:szCs w:val="36"/>
        </w:rPr>
        <w:sym w:font="AGA Arabesque" w:char="F072"/>
      </w:r>
      <w:r w:rsidR="005409DF" w:rsidRPr="00A5160D">
        <w:rPr>
          <w:rFonts w:ascii="Traditional Arabic" w:hAnsi="Traditional Arabic" w:cs="Traditional Arabic"/>
          <w:color w:val="000000"/>
          <w:sz w:val="36"/>
          <w:szCs w:val="36"/>
          <w:rtl/>
        </w:rPr>
        <w:t xml:space="preserve"> </w:t>
      </w:r>
      <w:r w:rsidRPr="00A5160D">
        <w:rPr>
          <w:rFonts w:ascii="Traditional Arabic" w:hAnsi="Traditional Arabic" w:cs="Traditional Arabic"/>
          <w:color w:val="000000"/>
          <w:sz w:val="36"/>
          <w:szCs w:val="36"/>
          <w:rtl/>
        </w:rPr>
        <w:t>ذلك لبلال فقط ولم يقل لكل واحد. لا شك أن كل واحد يُنصَح على قدر فهمه</w:t>
      </w:r>
      <w:r w:rsidR="005409DF">
        <w:rPr>
          <w:rFonts w:ascii="Traditional Arabic" w:hAnsi="Traditional Arabic" w:cs="Traditional Arabic" w:hint="cs"/>
          <w:color w:val="000000"/>
          <w:sz w:val="36"/>
          <w:szCs w:val="36"/>
          <w:rtl/>
        </w:rPr>
        <w:t>"</w:t>
      </w:r>
      <w:r w:rsidRPr="00A5160D">
        <w:rPr>
          <w:rFonts w:ascii="Traditional Arabic" w:hAnsi="Traditional Arabic" w:cs="Traditional Arabic"/>
          <w:color w:val="000000"/>
          <w:sz w:val="36"/>
          <w:szCs w:val="36"/>
          <w:rtl/>
        </w:rPr>
        <w:t xml:space="preserve">. (الملفوظات ج9) </w:t>
      </w:r>
    </w:p>
    <w:p w14:paraId="23D8CDA8" w14:textId="5FFC19FC" w:rsidR="00942BF5" w:rsidRPr="00A5160D" w:rsidRDefault="00942BF5" w:rsidP="00A5160D">
      <w:pPr>
        <w:pStyle w:val="NormalWeb"/>
        <w:bidi/>
        <w:spacing w:before="0" w:beforeAutospacing="0" w:after="0" w:afterAutospacing="0" w:line="20" w:lineRule="atLeast"/>
        <w:jc w:val="both"/>
        <w:rPr>
          <w:rFonts w:ascii="Traditional Arabic" w:hAnsi="Traditional Arabic" w:cs="Traditional Arabic"/>
          <w:sz w:val="36"/>
          <w:szCs w:val="36"/>
          <w:rtl/>
        </w:rPr>
      </w:pPr>
      <w:r w:rsidRPr="00A5160D">
        <w:rPr>
          <w:rFonts w:ascii="Traditional Arabic" w:hAnsi="Traditional Arabic" w:cs="Traditional Arabic"/>
          <w:sz w:val="36"/>
          <w:szCs w:val="36"/>
          <w:rtl/>
        </w:rPr>
        <w:t>ولا شك أن هذه النصيحة تتعلق بحال النبي ﷺ نفسه، إذ ورد صراحة في الحديث أن بلالا كان يدخر التمر من أجل النبي</w:t>
      </w:r>
      <w:r w:rsidR="00E216FF">
        <w:rPr>
          <w:rFonts w:ascii="Traditional Arabic" w:hAnsi="Traditional Arabic" w:cs="Traditional Arabic"/>
          <w:sz w:val="36"/>
          <w:szCs w:val="36"/>
          <w:rtl/>
        </w:rPr>
        <w:t xml:space="preserve"> </w:t>
      </w:r>
      <w:r w:rsidR="005409DF">
        <w:rPr>
          <w:rFonts w:ascii="Traditional Arabic" w:hAnsi="Traditional Arabic" w:cs="Traditional Arabic"/>
          <w:sz w:val="36"/>
          <w:szCs w:val="36"/>
        </w:rPr>
        <w:sym w:font="AGA Arabesque" w:char="F072"/>
      </w:r>
      <w:r w:rsidRPr="00A5160D">
        <w:rPr>
          <w:rFonts w:ascii="Traditional Arabic" w:hAnsi="Traditional Arabic" w:cs="Traditional Arabic"/>
          <w:sz w:val="36"/>
          <w:szCs w:val="36"/>
          <w:rtl/>
        </w:rPr>
        <w:t xml:space="preserve">، فقال النبي ﷺ: </w:t>
      </w:r>
      <w:r w:rsidR="005409DF">
        <w:rPr>
          <w:rFonts w:ascii="Traditional Arabic" w:hAnsi="Traditional Arabic" w:cs="Traditional Arabic" w:hint="cs"/>
          <w:sz w:val="36"/>
          <w:szCs w:val="36"/>
          <w:rtl/>
        </w:rPr>
        <w:t>"</w:t>
      </w:r>
      <w:r w:rsidRPr="00A5160D">
        <w:rPr>
          <w:rFonts w:ascii="Traditional Arabic" w:hAnsi="Traditional Arabic" w:cs="Traditional Arabic"/>
          <w:sz w:val="36"/>
          <w:szCs w:val="36"/>
          <w:rtl/>
        </w:rPr>
        <w:t xml:space="preserve">إن توكلي </w:t>
      </w:r>
      <w:r w:rsidR="0090034E">
        <w:rPr>
          <w:rFonts w:ascii="Traditional Arabic" w:hAnsi="Traditional Arabic" w:cs="Traditional Arabic" w:hint="cs"/>
          <w:sz w:val="36"/>
          <w:szCs w:val="36"/>
          <w:rtl/>
        </w:rPr>
        <w:t xml:space="preserve">هو </w:t>
      </w:r>
      <w:r w:rsidRPr="00A5160D">
        <w:rPr>
          <w:rFonts w:ascii="Traditional Arabic" w:hAnsi="Traditional Arabic" w:cs="Traditional Arabic"/>
          <w:sz w:val="36"/>
          <w:szCs w:val="36"/>
          <w:rtl/>
        </w:rPr>
        <w:t>على الله، فإن كان يُدّخر من أجلي فإن دخانه سيصلني</w:t>
      </w:r>
      <w:r w:rsidRPr="00A5160D">
        <w:rPr>
          <w:rFonts w:ascii="Traditional Arabic" w:hAnsi="Traditional Arabic" w:cs="Traditional Arabic"/>
          <w:sz w:val="36"/>
          <w:szCs w:val="36"/>
        </w:rPr>
        <w:t>.</w:t>
      </w:r>
      <w:r w:rsidRPr="00A5160D">
        <w:rPr>
          <w:rFonts w:ascii="Traditional Arabic" w:hAnsi="Traditional Arabic" w:cs="Traditional Arabic"/>
          <w:sz w:val="36"/>
          <w:szCs w:val="36"/>
          <w:rtl/>
        </w:rPr>
        <w:t xml:space="preserve"> ولكنه ﷺ أوصى بعض</w:t>
      </w:r>
      <w:r w:rsidR="0090034E">
        <w:rPr>
          <w:rFonts w:ascii="Traditional Arabic" w:hAnsi="Traditional Arabic" w:cs="Traditional Arabic" w:hint="cs"/>
          <w:sz w:val="36"/>
          <w:szCs w:val="36"/>
          <w:rtl/>
        </w:rPr>
        <w:t>ا</w:t>
      </w:r>
      <w:r w:rsidRPr="00A5160D">
        <w:rPr>
          <w:rFonts w:ascii="Traditional Arabic" w:hAnsi="Traditional Arabic" w:cs="Traditional Arabic"/>
          <w:sz w:val="36"/>
          <w:szCs w:val="36"/>
          <w:rtl/>
        </w:rPr>
        <w:t xml:space="preserve"> </w:t>
      </w:r>
      <w:r w:rsidR="0090034E">
        <w:rPr>
          <w:rFonts w:ascii="Traditional Arabic" w:hAnsi="Traditional Arabic" w:cs="Traditional Arabic" w:hint="cs"/>
          <w:sz w:val="36"/>
          <w:szCs w:val="36"/>
          <w:rtl/>
        </w:rPr>
        <w:t>من</w:t>
      </w:r>
      <w:r w:rsidR="0090034E" w:rsidRPr="00A5160D">
        <w:rPr>
          <w:rFonts w:ascii="Traditional Arabic" w:hAnsi="Traditional Arabic" w:cs="Traditional Arabic"/>
          <w:sz w:val="36"/>
          <w:szCs w:val="36"/>
          <w:rtl/>
        </w:rPr>
        <w:t xml:space="preserve"> </w:t>
      </w:r>
      <w:r w:rsidRPr="00A5160D">
        <w:rPr>
          <w:rFonts w:ascii="Traditional Arabic" w:hAnsi="Traditional Arabic" w:cs="Traditional Arabic"/>
          <w:sz w:val="36"/>
          <w:szCs w:val="36"/>
          <w:rtl/>
        </w:rPr>
        <w:t>الآخرين، وهذا ما أمر به القرآن الكريم أيضًا، بألّا تُسرفوا في الإنفاق حتى لا تتركوا لأنفسكم شيئًا من أسباب المعيشة، بل أعدّوا بعض الأسباب والوسائل، ثم توكلوا على الله تعالى، ليحفظ هذه الأسباب، ويوفقكم للانتفاع بها</w:t>
      </w:r>
      <w:r w:rsidR="00C60DFA">
        <w:rPr>
          <w:rFonts w:ascii="Traditional Arabic" w:hAnsi="Traditional Arabic" w:cs="Traditional Arabic" w:hint="cs"/>
          <w:sz w:val="36"/>
          <w:szCs w:val="36"/>
          <w:rtl/>
        </w:rPr>
        <w:t>"</w:t>
      </w:r>
      <w:r w:rsidRPr="00A5160D">
        <w:rPr>
          <w:rFonts w:ascii="Traditional Arabic" w:hAnsi="Traditional Arabic" w:cs="Traditional Arabic"/>
          <w:sz w:val="36"/>
          <w:szCs w:val="36"/>
          <w:rtl/>
        </w:rPr>
        <w:t xml:space="preserve">. </w:t>
      </w:r>
    </w:p>
    <w:p w14:paraId="4F566412" w14:textId="6CD1D973" w:rsidR="00942BF5" w:rsidRPr="00A5160D" w:rsidRDefault="00942BF5" w:rsidP="00A5160D">
      <w:pPr>
        <w:pStyle w:val="NormalWeb"/>
        <w:bidi/>
        <w:spacing w:before="0" w:beforeAutospacing="0" w:after="0" w:afterAutospacing="0" w:line="20" w:lineRule="atLeast"/>
        <w:jc w:val="both"/>
        <w:rPr>
          <w:rFonts w:ascii="Traditional Arabic" w:hAnsi="Traditional Arabic" w:cs="Traditional Arabic"/>
          <w:sz w:val="36"/>
          <w:szCs w:val="36"/>
        </w:rPr>
      </w:pPr>
      <w:r w:rsidRPr="00A5160D">
        <w:rPr>
          <w:rFonts w:ascii="Traditional Arabic" w:hAnsi="Traditional Arabic" w:cs="Traditional Arabic"/>
          <w:sz w:val="36"/>
          <w:szCs w:val="36"/>
          <w:rtl/>
        </w:rPr>
        <w:lastRenderedPageBreak/>
        <w:t>لا يعني التوكل ترك الاحتياط وعدم الأخذ بالأسباب، فهذا أيضًا مخالف للتعليم الإسلامي. فقد روى أنس بن مالك</w:t>
      </w:r>
      <w:r w:rsidR="00E216FF">
        <w:rPr>
          <w:rFonts w:ascii="Traditional Arabic" w:hAnsi="Traditional Arabic" w:cs="Traditional Arabic"/>
          <w:sz w:val="36"/>
          <w:szCs w:val="36"/>
          <w:rtl/>
        </w:rPr>
        <w:t xml:space="preserve"> </w:t>
      </w:r>
      <w:r w:rsidR="00C60DFA">
        <w:rPr>
          <w:rFonts w:ascii="Traditional Arabic" w:hAnsi="Traditional Arabic" w:cs="Traditional Arabic" w:hint="cs"/>
          <w:sz w:val="36"/>
          <w:szCs w:val="36"/>
        </w:rPr>
        <w:sym w:font="AGA Arabesque" w:char="F074"/>
      </w:r>
      <w:r w:rsidRPr="00A5160D">
        <w:rPr>
          <w:rFonts w:ascii="Traditional Arabic" w:hAnsi="Traditional Arabic" w:cs="Traditional Arabic"/>
          <w:sz w:val="36"/>
          <w:szCs w:val="36"/>
          <w:rtl/>
        </w:rPr>
        <w:t xml:space="preserve"> أن رجلًا قال: يَارَسُوْلَ اللهِ، أَعْقِلُهَا وَأَتَوَكَّلُ أَوْ أُطْلِقُهَا وَأَتَوَكَّلُ؟ قَالَ</w:t>
      </w:r>
      <w:r w:rsidR="00F143E9">
        <w:rPr>
          <w:rFonts w:ascii="Traditional Arabic" w:hAnsi="Traditional Arabic" w:cs="Traditional Arabic" w:hint="cs"/>
          <w:sz w:val="36"/>
          <w:szCs w:val="36"/>
          <w:rtl/>
        </w:rPr>
        <w:t xml:space="preserve"> </w:t>
      </w:r>
      <w:r w:rsidR="00F143E9">
        <w:rPr>
          <w:rFonts w:ascii="Traditional Arabic" w:hAnsi="Traditional Arabic" w:cs="Traditional Arabic"/>
          <w:sz w:val="36"/>
          <w:szCs w:val="36"/>
        </w:rPr>
        <w:sym w:font="AGA Arabesque" w:char="F072"/>
      </w:r>
      <w:r w:rsidRPr="00A5160D">
        <w:rPr>
          <w:rFonts w:ascii="Traditional Arabic" w:hAnsi="Traditional Arabic" w:cs="Traditional Arabic"/>
          <w:sz w:val="36"/>
          <w:szCs w:val="36"/>
          <w:rtl/>
        </w:rPr>
        <w:t xml:space="preserve">: </w:t>
      </w:r>
      <w:r w:rsidR="00F143E9">
        <w:rPr>
          <w:rFonts w:ascii="Traditional Arabic" w:hAnsi="Traditional Arabic" w:cs="Traditional Arabic" w:hint="cs"/>
          <w:sz w:val="36"/>
          <w:szCs w:val="36"/>
          <w:rtl/>
        </w:rPr>
        <w:t>"</w:t>
      </w:r>
      <w:r w:rsidRPr="00A5160D">
        <w:rPr>
          <w:rFonts w:ascii="Traditional Arabic" w:hAnsi="Traditional Arabic" w:cs="Traditional Arabic"/>
          <w:sz w:val="36"/>
          <w:szCs w:val="36"/>
          <w:rtl/>
        </w:rPr>
        <w:t>اِعْقِلْهَا وَتَوَكَّلْ</w:t>
      </w:r>
      <w:r w:rsidR="00F143E9">
        <w:rPr>
          <w:rFonts w:ascii="Traditional Arabic" w:hAnsi="Traditional Arabic" w:cs="Traditional Arabic" w:hint="cs"/>
          <w:sz w:val="36"/>
          <w:szCs w:val="36"/>
          <w:rtl/>
        </w:rPr>
        <w:t>"</w:t>
      </w:r>
      <w:r w:rsidRPr="00A5160D">
        <w:rPr>
          <w:rFonts w:ascii="Traditional Arabic" w:hAnsi="Traditional Arabic" w:cs="Traditional Arabic"/>
          <w:sz w:val="36"/>
          <w:szCs w:val="36"/>
          <w:rtl/>
        </w:rPr>
        <w:t>. (سنن الترمذي، أبواب صفة القیامة). وهذا مثال يمكن تطبيقه على سائر الأمور أيضًا. وورد في الرواية أن النبي ﷺ قال هذا حين ترك أعرابي، أو عمرو بن أمية وفقًا لرواية أخرى، ناقته مطلقة عند باب مسجد رسول الله ﷺ، ودخل ليصلي</w:t>
      </w:r>
      <w:r w:rsidRPr="00A5160D">
        <w:rPr>
          <w:rFonts w:ascii="Traditional Arabic" w:hAnsi="Traditional Arabic" w:cs="Traditional Arabic"/>
          <w:sz w:val="36"/>
          <w:szCs w:val="36"/>
        </w:rPr>
        <w:t>.</w:t>
      </w:r>
    </w:p>
    <w:p w14:paraId="4049EFAA" w14:textId="5B5F486E" w:rsidR="00942BF5" w:rsidRPr="00A5160D" w:rsidRDefault="00942BF5" w:rsidP="00A5160D">
      <w:pPr>
        <w:pStyle w:val="NormalWeb"/>
        <w:bidi/>
        <w:spacing w:before="0" w:beforeAutospacing="0" w:after="0" w:afterAutospacing="0" w:line="20" w:lineRule="atLeast"/>
        <w:jc w:val="both"/>
        <w:rPr>
          <w:rFonts w:ascii="Traditional Arabic" w:hAnsi="Traditional Arabic" w:cs="Traditional Arabic"/>
          <w:sz w:val="36"/>
          <w:szCs w:val="36"/>
        </w:rPr>
      </w:pPr>
      <w:r w:rsidRPr="00A5160D">
        <w:rPr>
          <w:rFonts w:ascii="Traditional Arabic" w:hAnsi="Traditional Arabic" w:cs="Traditional Arabic"/>
          <w:sz w:val="36"/>
          <w:szCs w:val="36"/>
          <w:rtl/>
        </w:rPr>
        <w:t>وقد بيّن المسيح الموعود عليه الصلاة والسلام تفصيل ذلك على النحو التالي</w:t>
      </w:r>
      <w:r w:rsidRPr="00A5160D">
        <w:rPr>
          <w:rFonts w:ascii="Traditional Arabic" w:hAnsi="Traditional Arabic" w:cs="Traditional Arabic"/>
          <w:sz w:val="36"/>
          <w:szCs w:val="36"/>
        </w:rPr>
        <w:t>:</w:t>
      </w:r>
    </w:p>
    <w:p w14:paraId="6F7C2086" w14:textId="49AB3876" w:rsidR="00942BF5" w:rsidRPr="00A5160D" w:rsidRDefault="00F143E9" w:rsidP="00A5160D">
      <w:pPr>
        <w:autoSpaceDE w:val="0"/>
        <w:autoSpaceDN w:val="0"/>
        <w:bidi/>
        <w:adjustRightInd w:val="0"/>
        <w:spacing w:after="0" w:line="20" w:lineRule="atLeast"/>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w:t>
      </w:r>
      <w:r w:rsidR="00942BF5" w:rsidRPr="00A5160D">
        <w:rPr>
          <w:rFonts w:ascii="Traditional Arabic" w:hAnsi="Traditional Arabic" w:cs="Traditional Arabic"/>
          <w:color w:val="000000"/>
          <w:sz w:val="36"/>
          <w:szCs w:val="36"/>
          <w:rtl/>
        </w:rPr>
        <w:t xml:space="preserve">يجب على الإنسان </w:t>
      </w:r>
      <w:r w:rsidR="0090034E" w:rsidRPr="00A5160D">
        <w:rPr>
          <w:rFonts w:ascii="Traditional Arabic" w:hAnsi="Traditional Arabic" w:cs="Traditional Arabic" w:hint="cs"/>
          <w:color w:val="000000"/>
          <w:sz w:val="36"/>
          <w:szCs w:val="36"/>
          <w:rtl/>
        </w:rPr>
        <w:t>ألا</w:t>
      </w:r>
      <w:r w:rsidR="00942BF5" w:rsidRPr="00A5160D">
        <w:rPr>
          <w:rFonts w:ascii="Traditional Arabic" w:hAnsi="Traditional Arabic" w:cs="Traditional Arabic"/>
          <w:color w:val="000000"/>
          <w:sz w:val="36"/>
          <w:szCs w:val="36"/>
          <w:rtl/>
        </w:rPr>
        <w:t xml:space="preserve"> يتخلى عن التقوى، وليتوكل على الله، فعندها لن يتعرض لأي مشكلة، لكن التوكل على الله لا يعني أن يترك المرء التدابير، إنما يعني أن يكمل التدبير ثم يترك العاقبة على الله، وهذا هو التوكل، وإن لم يتخذ التدبير وتوكل فقط فإن توكله عقيم، أما إذا اعتمد على التدبير ولم يتوكل على الله فتدبيره أيضا لن يجدي شيئا. (أي إذا كان يزعم أن تدبيره يكفيه ولا حاجة للتوكل على الله ف</w:t>
      </w:r>
      <w:r w:rsidR="0090034E">
        <w:rPr>
          <w:rFonts w:ascii="Traditional Arabic" w:hAnsi="Traditional Arabic" w:cs="Traditional Arabic" w:hint="cs"/>
          <w:color w:val="000000"/>
          <w:sz w:val="36"/>
          <w:szCs w:val="36"/>
          <w:rtl/>
        </w:rPr>
        <w:t>س</w:t>
      </w:r>
      <w:r w:rsidR="00942BF5" w:rsidRPr="00A5160D">
        <w:rPr>
          <w:rFonts w:ascii="Traditional Arabic" w:hAnsi="Traditional Arabic" w:cs="Traditional Arabic"/>
          <w:color w:val="000000"/>
          <w:sz w:val="36"/>
          <w:szCs w:val="36"/>
          <w:rtl/>
        </w:rPr>
        <w:t>يذهب تدبيره سدى) كان رجل راكبا على ناقة فلما رأى النبي</w:t>
      </w:r>
      <w:r w:rsidR="00E216FF">
        <w:rPr>
          <w:rFonts w:ascii="Traditional Arabic" w:hAnsi="Traditional Arabic" w:cs="Traditional Arabic"/>
          <w:color w:val="000000"/>
          <w:sz w:val="36"/>
          <w:szCs w:val="36"/>
          <w:rtl/>
        </w:rPr>
        <w:t xml:space="preserve"> </w:t>
      </w:r>
      <w:r w:rsidR="002878A9">
        <w:rPr>
          <w:rFonts w:ascii="Traditional Arabic" w:hAnsi="Traditional Arabic" w:cs="Traditional Arabic"/>
          <w:color w:val="000000"/>
          <w:sz w:val="36"/>
          <w:szCs w:val="36"/>
        </w:rPr>
        <w:sym w:font="AGA Arabesque" w:char="F072"/>
      </w:r>
      <w:r w:rsidR="00942BF5" w:rsidRPr="00A5160D">
        <w:rPr>
          <w:rFonts w:ascii="Traditional Arabic" w:hAnsi="Traditional Arabic" w:cs="Traditional Arabic"/>
          <w:color w:val="000000"/>
          <w:sz w:val="36"/>
          <w:szCs w:val="36"/>
          <w:rtl/>
        </w:rPr>
        <w:t xml:space="preserve"> نزل منها تعظيما له، وأراد أن يتوكل دون اتخاذ أي تدبير، فلم يعقلها فلما عاد من زيارة النبي</w:t>
      </w:r>
      <w:r w:rsidR="00E216FF">
        <w:rPr>
          <w:rFonts w:ascii="Traditional Arabic" w:hAnsi="Traditional Arabic" w:cs="Traditional Arabic"/>
          <w:color w:val="000000"/>
          <w:sz w:val="36"/>
          <w:szCs w:val="36"/>
          <w:rtl/>
        </w:rPr>
        <w:t xml:space="preserve"> </w:t>
      </w:r>
      <w:r w:rsidR="002878A9">
        <w:rPr>
          <w:rFonts w:ascii="Traditional Arabic" w:hAnsi="Traditional Arabic" w:cs="Traditional Arabic"/>
          <w:color w:val="000000"/>
          <w:sz w:val="36"/>
          <w:szCs w:val="36"/>
        </w:rPr>
        <w:sym w:font="AGA Arabesque" w:char="F072"/>
      </w:r>
      <w:r w:rsidR="00942BF5" w:rsidRPr="00A5160D">
        <w:rPr>
          <w:rFonts w:ascii="Traditional Arabic" w:hAnsi="Traditional Arabic" w:cs="Traditional Arabic"/>
          <w:color w:val="000000"/>
          <w:sz w:val="36"/>
          <w:szCs w:val="36"/>
          <w:rtl/>
        </w:rPr>
        <w:t xml:space="preserve"> لم يجدها فعاد إلى النبي واشتكى أنه كان قد توكَّل وفقد الناقة، فقال له لقد أخطأت كان يجب أن تعقلها أولا ثم تتوكل</w:t>
      </w:r>
      <w:r w:rsidR="002878A9">
        <w:rPr>
          <w:rFonts w:ascii="Traditional Arabic" w:hAnsi="Traditional Arabic" w:cs="Traditional Arabic" w:hint="cs"/>
          <w:color w:val="000000"/>
          <w:sz w:val="36"/>
          <w:szCs w:val="36"/>
          <w:rtl/>
        </w:rPr>
        <w:t>"</w:t>
      </w:r>
      <w:r w:rsidR="00942BF5" w:rsidRPr="00A5160D">
        <w:rPr>
          <w:rFonts w:ascii="Traditional Arabic" w:hAnsi="Traditional Arabic" w:cs="Traditional Arabic"/>
          <w:color w:val="000000"/>
          <w:sz w:val="36"/>
          <w:szCs w:val="36"/>
          <w:rtl/>
        </w:rPr>
        <w:t xml:space="preserve">. (الملفوظات ج6) </w:t>
      </w:r>
    </w:p>
    <w:p w14:paraId="07F8B7BC" w14:textId="177B1EEA" w:rsidR="00942BF5" w:rsidRPr="00A5160D" w:rsidRDefault="00942BF5" w:rsidP="00A5160D">
      <w:pPr>
        <w:bidi/>
        <w:spacing w:after="0" w:line="20" w:lineRule="atLeast"/>
        <w:jc w:val="both"/>
        <w:rPr>
          <w:rFonts w:ascii="Traditional Arabic" w:hAnsi="Traditional Arabic" w:cs="Traditional Arabic"/>
          <w:sz w:val="36"/>
          <w:szCs w:val="36"/>
          <w:rtl/>
        </w:rPr>
      </w:pPr>
      <w:r w:rsidRPr="00A5160D">
        <w:rPr>
          <w:rFonts w:ascii="Traditional Arabic" w:hAnsi="Traditional Arabic" w:cs="Traditional Arabic"/>
          <w:color w:val="000000"/>
          <w:sz w:val="36"/>
          <w:szCs w:val="36"/>
          <w:rtl/>
        </w:rPr>
        <w:t xml:space="preserve">روت عائشة رضي الله عنها أن رسول الله ﷺ أصاب دنانير فقسمها إلا ستة، فدفع الستة إلى </w:t>
      </w:r>
      <w:r w:rsidR="00EA31AA" w:rsidRPr="00A5160D">
        <w:rPr>
          <w:rFonts w:ascii="Traditional Arabic" w:hAnsi="Traditional Arabic" w:cs="Traditional Arabic"/>
          <w:color w:val="000000"/>
          <w:sz w:val="36"/>
          <w:szCs w:val="36"/>
          <w:rtl/>
        </w:rPr>
        <w:t>إحدى</w:t>
      </w:r>
      <w:r w:rsidRPr="00A5160D">
        <w:rPr>
          <w:rFonts w:ascii="Traditional Arabic" w:hAnsi="Traditional Arabic" w:cs="Traditional Arabic"/>
          <w:color w:val="000000"/>
          <w:sz w:val="36"/>
          <w:szCs w:val="36"/>
          <w:rtl/>
        </w:rPr>
        <w:t xml:space="preserve"> </w:t>
      </w:r>
      <w:r w:rsidR="00EA31AA" w:rsidRPr="00A5160D">
        <w:rPr>
          <w:rFonts w:ascii="Traditional Arabic" w:hAnsi="Traditional Arabic" w:cs="Traditional Arabic"/>
          <w:color w:val="000000"/>
          <w:sz w:val="36"/>
          <w:szCs w:val="36"/>
          <w:rtl/>
        </w:rPr>
        <w:t>أزواجه</w:t>
      </w:r>
      <w:r w:rsidRPr="00A5160D">
        <w:rPr>
          <w:rFonts w:ascii="Traditional Arabic" w:hAnsi="Traditional Arabic" w:cs="Traditional Arabic"/>
          <w:color w:val="000000"/>
          <w:sz w:val="36"/>
          <w:szCs w:val="36"/>
        </w:rPr>
        <w:t>.</w:t>
      </w:r>
    </w:p>
    <w:p w14:paraId="374A6C5C" w14:textId="27CCDB89" w:rsidR="00942BF5" w:rsidRPr="00A5160D" w:rsidRDefault="00942BF5" w:rsidP="00A5160D">
      <w:pPr>
        <w:autoSpaceDE w:val="0"/>
        <w:autoSpaceDN w:val="0"/>
        <w:bidi/>
        <w:adjustRightInd w:val="0"/>
        <w:spacing w:after="0" w:line="20" w:lineRule="atLeast"/>
        <w:jc w:val="both"/>
        <w:rPr>
          <w:rFonts w:ascii="Traditional Arabic" w:hAnsi="Traditional Arabic" w:cs="Traditional Arabic"/>
          <w:color w:val="000000"/>
          <w:sz w:val="36"/>
          <w:szCs w:val="36"/>
          <w:rtl/>
        </w:rPr>
      </w:pPr>
      <w:r w:rsidRPr="00A5160D">
        <w:rPr>
          <w:rFonts w:ascii="Traditional Arabic" w:hAnsi="Traditional Arabic" w:cs="Traditional Arabic"/>
          <w:color w:val="000000"/>
          <w:sz w:val="36"/>
          <w:szCs w:val="36"/>
          <w:rtl/>
        </w:rPr>
        <w:t xml:space="preserve">وفي رواية أخرى: لما كان رسول الله </w:t>
      </w:r>
      <w:r w:rsidRPr="00A5160D">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في مرضه الذي مات فيه مس</w:t>
      </w:r>
      <w:r w:rsidR="0090034E">
        <w:rPr>
          <w:rFonts w:ascii="Traditional Arabic" w:hAnsi="Traditional Arabic" w:cs="Traditional Arabic" w:hint="cs"/>
          <w:color w:val="000000"/>
          <w:sz w:val="36"/>
          <w:szCs w:val="36"/>
          <w:rtl/>
        </w:rPr>
        <w:t>ت</w:t>
      </w:r>
      <w:r w:rsidRPr="00A5160D">
        <w:rPr>
          <w:rFonts w:ascii="Traditional Arabic" w:hAnsi="Traditional Arabic" w:cs="Traditional Arabic"/>
          <w:color w:val="000000"/>
          <w:sz w:val="36"/>
          <w:szCs w:val="36"/>
          <w:rtl/>
        </w:rPr>
        <w:t xml:space="preserve">ندًا إلى صدر عائشة رضي الله عنها قال: "يا عائشة، أين تلك الدنانير؟" قالت: هي عندي. قال: "أنفِقيها". ثم أُغمي عليه </w:t>
      </w:r>
      <w:r w:rsidRPr="00A5160D">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(كان النبي </w:t>
      </w:r>
      <w:r w:rsidRPr="00A5160D">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قد أمرها باحتفاظ تلك الدنانير للإنفاق لاحقا) فلما أفاق قال: "أنفقتِ تلك الدنانير يا عائشة؟" قالت: لا والله يا رسول الله، ما أنفقتها بعد.</w:t>
      </w:r>
      <w:r w:rsidRPr="00A5160D">
        <w:rPr>
          <w:rFonts w:ascii="Traditional Arabic" w:hAnsi="Traditional Arabic" w:cs="Traditional Arabic"/>
          <w:color w:val="000000"/>
          <w:sz w:val="36"/>
          <w:szCs w:val="36"/>
        </w:rPr>
        <w:t xml:space="preserve"> </w:t>
      </w:r>
      <w:r w:rsidRPr="00A5160D">
        <w:rPr>
          <w:rFonts w:ascii="Traditional Arabic" w:hAnsi="Traditional Arabic" w:cs="Traditional Arabic"/>
          <w:color w:val="000000"/>
          <w:sz w:val="36"/>
          <w:szCs w:val="36"/>
          <w:rtl/>
        </w:rPr>
        <w:t>قالت عائشة رضي الله عنها: فدعا بها، فوُضعت في كفه فعدّها فإذا هي ستة دنانير، فقال: "ما ظنّ محمدٍ بربه أن لو لقي الله وهذه عنده؟" ثم تصدّق بها كلها في سبيل الله، وتوفي في ذلك اليوم</w:t>
      </w:r>
      <w:r w:rsidRPr="00A5160D">
        <w:rPr>
          <w:rFonts w:ascii="Traditional Arabic" w:hAnsi="Traditional Arabic" w:cs="Traditional Arabic"/>
          <w:color w:val="000000"/>
          <w:sz w:val="36"/>
          <w:szCs w:val="36"/>
        </w:rPr>
        <w:t xml:space="preserve">. </w:t>
      </w:r>
      <w:r w:rsidRPr="00A5160D">
        <w:rPr>
          <w:rFonts w:ascii="Traditional Arabic" w:hAnsi="Traditional Arabic" w:cs="Traditional Arabic"/>
          <w:color w:val="000000"/>
          <w:sz w:val="36"/>
          <w:szCs w:val="36"/>
          <w:rtl/>
        </w:rPr>
        <w:t>(ابن سعد، المجلد2)</w:t>
      </w:r>
    </w:p>
    <w:p w14:paraId="3D2BE448" w14:textId="77777777" w:rsidR="00942BF5" w:rsidRPr="00A5160D" w:rsidRDefault="00942BF5" w:rsidP="00A5160D">
      <w:pPr>
        <w:autoSpaceDE w:val="0"/>
        <w:autoSpaceDN w:val="0"/>
        <w:bidi/>
        <w:adjustRightInd w:val="0"/>
        <w:spacing w:after="0" w:line="20" w:lineRule="atLeast"/>
        <w:jc w:val="both"/>
        <w:rPr>
          <w:rFonts w:ascii="Traditional Arabic" w:hAnsi="Traditional Arabic" w:cs="Traditional Arabic"/>
          <w:color w:val="000000"/>
          <w:sz w:val="36"/>
          <w:szCs w:val="36"/>
          <w:rtl/>
        </w:rPr>
      </w:pPr>
      <w:r w:rsidRPr="00A5160D">
        <w:rPr>
          <w:rFonts w:ascii="Traditional Arabic" w:hAnsi="Traditional Arabic" w:cs="Traditional Arabic"/>
          <w:color w:val="000000"/>
          <w:sz w:val="36"/>
          <w:szCs w:val="36"/>
          <w:rtl/>
        </w:rPr>
        <w:t xml:space="preserve">يقول الله تعالى في القرآن الكريم: </w:t>
      </w:r>
      <w:r w:rsidRPr="00A5160D">
        <w:rPr>
          <w:rFonts w:ascii="Traditional Arabic" w:hAnsi="Traditional Arabic" w:cs="Traditional Arabic"/>
          <w:color w:val="000000"/>
          <w:sz w:val="36"/>
          <w:szCs w:val="36"/>
        </w:rPr>
        <w:sym w:font="AGA Arabesque" w:char="F05D"/>
      </w:r>
      <w:r w:rsidRPr="00A5160D">
        <w:rPr>
          <w:rFonts w:ascii="Traditional Arabic" w:hAnsi="Traditional Arabic" w:cs="Traditional Arabic"/>
          <w:color w:val="000000"/>
          <w:sz w:val="36"/>
          <w:szCs w:val="36"/>
          <w:rtl/>
        </w:rPr>
        <w:t>قُلْ لَنْ يُصِيبَنَا إِلَّا مَا كَتَبَ اللَّهُ لَنَا هُوَ مَوْلَانَا وَعَلَى اللَّهِ فَلْيَتَوَكَّلِ الْمُؤْمِنُونَ</w:t>
      </w:r>
      <w:r w:rsidRPr="00A5160D">
        <w:rPr>
          <w:rFonts w:ascii="Traditional Arabic" w:hAnsi="Traditional Arabic" w:cs="Traditional Arabic"/>
          <w:color w:val="000000"/>
          <w:sz w:val="36"/>
          <w:szCs w:val="36"/>
        </w:rPr>
        <w:sym w:font="AGA Arabesque" w:char="F05B"/>
      </w:r>
    </w:p>
    <w:p w14:paraId="57E17659" w14:textId="6F70005D" w:rsidR="00942BF5" w:rsidRPr="00A5160D" w:rsidRDefault="00942BF5" w:rsidP="00A5160D">
      <w:pPr>
        <w:autoSpaceDE w:val="0"/>
        <w:autoSpaceDN w:val="0"/>
        <w:bidi/>
        <w:adjustRightInd w:val="0"/>
        <w:spacing w:after="0" w:line="20" w:lineRule="atLeast"/>
        <w:jc w:val="both"/>
        <w:rPr>
          <w:rFonts w:ascii="Traditional Arabic" w:hAnsi="Traditional Arabic" w:cs="Traditional Arabic"/>
          <w:color w:val="000000"/>
          <w:sz w:val="36"/>
          <w:szCs w:val="36"/>
          <w:rtl/>
        </w:rPr>
      </w:pPr>
      <w:r w:rsidRPr="00A5160D">
        <w:rPr>
          <w:rFonts w:ascii="Traditional Arabic" w:hAnsi="Traditional Arabic" w:cs="Traditional Arabic"/>
          <w:color w:val="000000"/>
          <w:sz w:val="36"/>
          <w:szCs w:val="36"/>
          <w:rtl/>
        </w:rPr>
        <w:t xml:space="preserve">نرى في أسوة النبي </w:t>
      </w:r>
      <w:r w:rsidRPr="00A5160D">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كيف ضرب ذات مرة مثلا أعلى للتوكل. لقد أَمرنا بالتوكل على الله وكيف كان بنفسه يتوكل على الله. فلما أبدى مسيلمة الكذاب رغبته في اتباع النبي </w:t>
      </w:r>
      <w:r w:rsidRPr="00A5160D">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مع جيشه ووضع لذلك </w:t>
      </w:r>
      <w:r w:rsidR="0090034E" w:rsidRPr="00A5160D">
        <w:rPr>
          <w:rFonts w:ascii="Traditional Arabic" w:hAnsi="Traditional Arabic" w:cs="Traditional Arabic" w:hint="cs"/>
          <w:color w:val="000000"/>
          <w:sz w:val="36"/>
          <w:szCs w:val="36"/>
          <w:rtl/>
        </w:rPr>
        <w:t>شرطا</w:t>
      </w:r>
      <w:r w:rsidR="0090034E" w:rsidRPr="00A5160D">
        <w:rPr>
          <w:rFonts w:ascii="Traditional Arabic" w:hAnsi="Traditional Arabic" w:cs="Traditional Arabic" w:hint="eastAsia"/>
          <w:color w:val="000000"/>
          <w:sz w:val="36"/>
          <w:szCs w:val="36"/>
          <w:rtl/>
        </w:rPr>
        <w:t>،</w:t>
      </w:r>
      <w:r w:rsidRPr="00A5160D">
        <w:rPr>
          <w:rFonts w:ascii="Traditional Arabic" w:hAnsi="Traditional Arabic" w:cs="Traditional Arabic"/>
          <w:color w:val="000000"/>
          <w:sz w:val="36"/>
          <w:szCs w:val="36"/>
          <w:rtl/>
        </w:rPr>
        <w:t xml:space="preserve"> ولكن النبي </w:t>
      </w:r>
      <w:r w:rsidRPr="00A5160D">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لم يقبل أيّ </w:t>
      </w:r>
      <w:r w:rsidR="0090034E" w:rsidRPr="00A5160D">
        <w:rPr>
          <w:rFonts w:ascii="Traditional Arabic" w:hAnsi="Traditional Arabic" w:cs="Traditional Arabic" w:hint="cs"/>
          <w:color w:val="000000"/>
          <w:sz w:val="36"/>
          <w:szCs w:val="36"/>
          <w:rtl/>
        </w:rPr>
        <w:t>شرط</w:t>
      </w:r>
      <w:r w:rsidR="0090034E" w:rsidRPr="00A5160D">
        <w:rPr>
          <w:rFonts w:ascii="Traditional Arabic" w:hAnsi="Traditional Arabic" w:cs="Traditional Arabic" w:hint="eastAsia"/>
          <w:color w:val="000000"/>
          <w:sz w:val="36"/>
          <w:szCs w:val="36"/>
          <w:rtl/>
        </w:rPr>
        <w:t>،</w:t>
      </w:r>
      <w:r w:rsidRPr="00A5160D">
        <w:rPr>
          <w:rFonts w:ascii="Traditional Arabic" w:hAnsi="Traditional Arabic" w:cs="Traditional Arabic"/>
          <w:color w:val="000000"/>
          <w:sz w:val="36"/>
          <w:szCs w:val="36"/>
          <w:rtl/>
        </w:rPr>
        <w:t xml:space="preserve"> بل رفض ذلك بشدة. فقد ورد في رواية: </w:t>
      </w:r>
    </w:p>
    <w:p w14:paraId="7F860626" w14:textId="6B457CA3" w:rsidR="00942BF5" w:rsidRPr="00A5160D" w:rsidRDefault="00942BF5" w:rsidP="00A5160D">
      <w:pPr>
        <w:widowControl w:val="0"/>
        <w:bidi/>
        <w:spacing w:after="0" w:line="20" w:lineRule="atLeast"/>
        <w:jc w:val="both"/>
        <w:rPr>
          <w:rFonts w:ascii="Traditional Arabic" w:hAnsi="Traditional Arabic" w:cs="Traditional Arabic"/>
          <w:color w:val="000000"/>
          <w:sz w:val="36"/>
          <w:szCs w:val="36"/>
        </w:rPr>
      </w:pPr>
      <w:r w:rsidRPr="00A5160D">
        <w:rPr>
          <w:rFonts w:ascii="Traditional Arabic" w:hAnsi="Traditional Arabic" w:cs="Traditional Arabic"/>
          <w:color w:val="000000"/>
          <w:sz w:val="36"/>
          <w:szCs w:val="36"/>
          <w:rtl/>
        </w:rPr>
        <w:t xml:space="preserve">عَنِ ابْنِ عَبَّاسٍ رَضِيَ اللهُ عَنْهُمَا، قَالَ: قَدِمَ مُسَيْلِمَةُ الكَذَّابُ عَلى عَهْدِ رَسُولِ اللهِ </w:t>
      </w:r>
      <w:r w:rsidRPr="00A5160D">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فَجَعَلَ يَقُولُ: إِنْ جَعَلَ لِيْ مُحَمَّدٌ الأَمْرَ مِنْ بَعْدِهِ تَبِعْتُهُ، وَقَدِمَهَا فِي بَشَرٍ كَثِيرٍ مِنْ قَوْمِهِ. (وقد جاء في بعض الروايات أن عدد </w:t>
      </w:r>
      <w:r w:rsidRPr="00A5160D">
        <w:rPr>
          <w:rFonts w:ascii="Traditional Arabic" w:hAnsi="Traditional Arabic" w:cs="Traditional Arabic"/>
          <w:color w:val="000000"/>
          <w:sz w:val="36"/>
          <w:szCs w:val="36"/>
          <w:rtl/>
        </w:rPr>
        <w:lastRenderedPageBreak/>
        <w:t xml:space="preserve">أتباعه حينذاك كان مئة ألف شخص، وقد يكون معه بالفعل عدد أقل). فَأَقْبَلَ إِلَيْهِ رَسُولُ اللهِ </w:t>
      </w:r>
      <w:r w:rsidRPr="00A5160D">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وَمَعَهُ ثَابِتُ بْنُ قَيْسِ بْنِ شَمَّاسٍ، وَفِي يَدِ رَسُولِ اللهِ </w:t>
      </w:r>
      <w:r w:rsidRPr="00A5160D">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قِطْعَةُ جَرِيْدٍ، حَتَّى وَقَفَ عَلَى مُسَيْلِمَةَ فِي أَصْحَابِهِ، فَقَالَ</w:t>
      </w:r>
      <w:r w:rsidR="00595F74">
        <w:rPr>
          <w:rFonts w:ascii="Traditional Arabic" w:hAnsi="Traditional Arabic" w:cs="Traditional Arabic" w:hint="cs"/>
          <w:color w:val="000000"/>
          <w:sz w:val="36"/>
          <w:szCs w:val="36"/>
          <w:rtl/>
        </w:rPr>
        <w:t xml:space="preserve"> </w:t>
      </w:r>
      <w:r w:rsidR="00595F74">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"لَوْ سَأَلْتَنِي هَذِهِ القِطْعَةَ مَا أَعْطَيْتُكَهَا، وَلَنْ تَعْدُوَ أَمْرَ اللهِ فِيكَ، وَلَئِنْ أَدْبَرْتَ لَيَعْقِرَنَّكَ اللهُ (وكان قد طلب من قبل من النبي </w:t>
      </w:r>
      <w:r w:rsidRPr="00A5160D">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أن يجعَله خليفة بعده، وأجابه النبي </w:t>
      </w:r>
      <w:r w:rsidRPr="00A5160D">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بأنك لن تُعطى ولو بقدر جريدٍ) ، وَإِنِّي لَأَرَاكَ الَّذِي أُرِيتُ فِيهِ، مَا رَأَيْتُ، وَهَذَا ثَابِتٌ (أي الصحابي الذي كان برفقة النبي </w:t>
      </w:r>
      <w:r w:rsidRPr="00A5160D">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يُجِيبُكَ عَنِّي"</w:t>
      </w:r>
      <w:r w:rsidR="00595F74">
        <w:rPr>
          <w:rFonts w:ascii="Traditional Arabic" w:hAnsi="Traditional Arabic" w:cs="Traditional Arabic" w:hint="cs"/>
          <w:color w:val="000000"/>
          <w:sz w:val="36"/>
          <w:szCs w:val="36"/>
          <w:rtl/>
        </w:rPr>
        <w:t>.</w:t>
      </w:r>
      <w:r w:rsidRPr="00A5160D">
        <w:rPr>
          <w:rFonts w:ascii="Traditional Arabic" w:hAnsi="Traditional Arabic" w:cs="Traditional Arabic"/>
          <w:color w:val="000000"/>
          <w:sz w:val="36"/>
          <w:szCs w:val="36"/>
          <w:rtl/>
        </w:rPr>
        <w:t xml:space="preserve"> ثُمَّ انْصَرَفَ عَنْهُ، قَالَ ابْنُ عَبَّاسٍ: فَسَأَلْتُ عَنْ قَوْلِ رَسُولِ اللهِ </w:t>
      </w:r>
      <w:r w:rsidRPr="00A5160D">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"إِنَّكَ أُرَى الَّذِي أُرِيتُ فِيهِ مَا أَرَيْتُ</w:t>
      </w:r>
      <w:r w:rsidR="00595F74">
        <w:rPr>
          <w:rFonts w:ascii="Traditional Arabic" w:hAnsi="Traditional Arabic" w:cs="Traditional Arabic" w:hint="cs"/>
          <w:color w:val="000000"/>
          <w:sz w:val="36"/>
          <w:szCs w:val="36"/>
          <w:rtl/>
        </w:rPr>
        <w:t>"</w:t>
      </w:r>
      <w:r w:rsidRPr="00A5160D">
        <w:rPr>
          <w:rFonts w:ascii="Traditional Arabic" w:hAnsi="Traditional Arabic" w:cs="Traditional Arabic"/>
          <w:color w:val="000000"/>
          <w:sz w:val="36"/>
          <w:szCs w:val="36"/>
          <w:rtl/>
        </w:rPr>
        <w:t>.</w:t>
      </w:r>
      <w:r w:rsidR="00E216FF">
        <w:rPr>
          <w:rFonts w:ascii="Traditional Arabic" w:hAnsi="Traditional Arabic" w:cs="Traditional Arabic"/>
          <w:color w:val="000000"/>
          <w:sz w:val="36"/>
          <w:szCs w:val="36"/>
          <w:rtl/>
        </w:rPr>
        <w:t xml:space="preserve"> </w:t>
      </w:r>
    </w:p>
    <w:p w14:paraId="53A6ED7E" w14:textId="7704AD91" w:rsidR="00942BF5" w:rsidRPr="00A5160D" w:rsidRDefault="00942BF5" w:rsidP="00A5160D">
      <w:pPr>
        <w:autoSpaceDE w:val="0"/>
        <w:autoSpaceDN w:val="0"/>
        <w:bidi/>
        <w:adjustRightInd w:val="0"/>
        <w:spacing w:after="0" w:line="20" w:lineRule="atLeast"/>
        <w:jc w:val="both"/>
        <w:rPr>
          <w:rFonts w:ascii="Traditional Arabic" w:hAnsi="Traditional Arabic" w:cs="Traditional Arabic"/>
          <w:color w:val="000000"/>
          <w:sz w:val="36"/>
          <w:szCs w:val="36"/>
          <w:rtl/>
        </w:rPr>
      </w:pPr>
      <w:r w:rsidRPr="00A5160D">
        <w:rPr>
          <w:rFonts w:ascii="Traditional Arabic" w:hAnsi="Traditional Arabic" w:cs="Traditional Arabic"/>
          <w:color w:val="000000"/>
          <w:sz w:val="36"/>
          <w:szCs w:val="36"/>
          <w:rtl/>
        </w:rPr>
        <w:t>فَأَخْبَرَنِي أَبُو هُرَيْرَةَ</w:t>
      </w:r>
      <w:r w:rsidR="00595F74">
        <w:rPr>
          <w:rFonts w:ascii="Traditional Arabic" w:hAnsi="Traditional Arabic" w:cs="Traditional Arabic" w:hint="cs"/>
          <w:color w:val="000000"/>
          <w:sz w:val="36"/>
          <w:szCs w:val="36"/>
          <w:rtl/>
        </w:rPr>
        <w:t xml:space="preserve"> </w:t>
      </w:r>
      <w:r w:rsidRPr="00A5160D">
        <w:rPr>
          <w:rFonts w:ascii="Traditional Arabic" w:hAnsi="Traditional Arabic" w:cs="Traditional Arabic"/>
          <w:color w:val="000000"/>
          <w:sz w:val="36"/>
          <w:szCs w:val="36"/>
          <w:rtl/>
        </w:rPr>
        <w:t xml:space="preserve">: أَنَّ رَسُولَ اللهِ </w:t>
      </w:r>
      <w:r w:rsidRPr="00A5160D">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قَالَ: "بَيْنَا أَنَا نَائِمٌ، رَأَيْتُ فِي يَدَيَّ سِوَارَيْنِ مِنْ ذَهَبٍ، فَأَهَمَّنِي شَأْنُهُمَا، فَأُوْحِيَ إِلَيَّ فِي المَنَامِ: أَنِ انْفُخْهُمَا، فَنَفَخْتُهُمَا فَطَارَا، فَأَوَّلْتُهُمَا كَذَّابَيْنِ يَخْرُجَانِ بَعْدِيْ "</w:t>
      </w:r>
      <w:r w:rsidR="00595F74">
        <w:rPr>
          <w:rFonts w:ascii="Traditional Arabic" w:hAnsi="Traditional Arabic" w:cs="Traditional Arabic" w:hint="cs"/>
          <w:color w:val="000000"/>
          <w:sz w:val="36"/>
          <w:szCs w:val="36"/>
          <w:rtl/>
        </w:rPr>
        <w:t>.</w:t>
      </w:r>
      <w:r w:rsidRPr="00A5160D">
        <w:rPr>
          <w:rFonts w:ascii="Traditional Arabic" w:hAnsi="Traditional Arabic" w:cs="Traditional Arabic"/>
          <w:color w:val="000000"/>
          <w:sz w:val="36"/>
          <w:szCs w:val="36"/>
          <w:rtl/>
        </w:rPr>
        <w:t xml:space="preserve"> أَحَدُهُمَا العَنْسِيُّ، وَالآخَرُ مُسَيْلِمَةُ. (لقد تمرد هذان الاثنان، وقد انصرفا من هنالك في ذلك الوقت ثم حاربا المسلمين في عهد سيدنا أبي بكر </w:t>
      </w:r>
      <w:r w:rsidRPr="00A5160D">
        <w:rPr>
          <w:rFonts w:ascii="Traditional Arabic" w:hAnsi="Traditional Arabic" w:cs="Traditional Arabic"/>
          <w:color w:val="000000"/>
          <w:sz w:val="36"/>
          <w:szCs w:val="36"/>
        </w:rPr>
        <w:sym w:font="AGA Arabesque" w:char="F074"/>
      </w:r>
      <w:r w:rsidRPr="00A5160D">
        <w:rPr>
          <w:rFonts w:ascii="Traditional Arabic" w:hAnsi="Traditional Arabic" w:cs="Traditional Arabic"/>
          <w:color w:val="000000"/>
          <w:sz w:val="36"/>
          <w:szCs w:val="36"/>
          <w:rtl/>
        </w:rPr>
        <w:t>)</w:t>
      </w:r>
    </w:p>
    <w:p w14:paraId="45F1E732" w14:textId="77777777" w:rsidR="00942BF5" w:rsidRPr="00A5160D" w:rsidRDefault="00942BF5" w:rsidP="00A5160D">
      <w:pPr>
        <w:autoSpaceDE w:val="0"/>
        <w:autoSpaceDN w:val="0"/>
        <w:bidi/>
        <w:adjustRightInd w:val="0"/>
        <w:spacing w:after="0" w:line="20" w:lineRule="atLeast"/>
        <w:jc w:val="both"/>
        <w:rPr>
          <w:rFonts w:ascii="Traditional Arabic" w:hAnsi="Traditional Arabic" w:cs="Traditional Arabic"/>
          <w:color w:val="000000"/>
          <w:sz w:val="36"/>
          <w:szCs w:val="36"/>
          <w:rtl/>
        </w:rPr>
      </w:pPr>
      <w:r w:rsidRPr="00A5160D">
        <w:rPr>
          <w:rFonts w:ascii="Traditional Arabic" w:hAnsi="Traditional Arabic" w:cs="Traditional Arabic"/>
          <w:color w:val="000000"/>
          <w:sz w:val="36"/>
          <w:szCs w:val="36"/>
          <w:rtl/>
        </w:rPr>
        <w:t xml:space="preserve">لقد ذكر سيدنا المصلح الموعود </w:t>
      </w:r>
      <w:r w:rsidRPr="00A5160D">
        <w:rPr>
          <w:rFonts w:ascii="Traditional Arabic" w:hAnsi="Traditional Arabic" w:cs="Traditional Arabic"/>
          <w:color w:val="000000"/>
          <w:sz w:val="36"/>
          <w:szCs w:val="36"/>
        </w:rPr>
        <w:sym w:font="AGA Arabesque" w:char="F074"/>
      </w:r>
      <w:r w:rsidRPr="00A5160D">
        <w:rPr>
          <w:rFonts w:ascii="Traditional Arabic" w:hAnsi="Traditional Arabic" w:cs="Traditional Arabic"/>
          <w:color w:val="000000"/>
          <w:sz w:val="36"/>
          <w:szCs w:val="36"/>
          <w:rtl/>
        </w:rPr>
        <w:t xml:space="preserve"> هذا الحادث بالتفصيل كما يلي: </w:t>
      </w:r>
    </w:p>
    <w:p w14:paraId="6C3F3CA2" w14:textId="6A6E5E13" w:rsidR="00942BF5" w:rsidRPr="00A5160D" w:rsidRDefault="00942BF5" w:rsidP="00A5160D">
      <w:pPr>
        <w:autoSpaceDE w:val="0"/>
        <w:autoSpaceDN w:val="0"/>
        <w:bidi/>
        <w:adjustRightInd w:val="0"/>
        <w:spacing w:after="0" w:line="20" w:lineRule="atLeast"/>
        <w:jc w:val="both"/>
        <w:rPr>
          <w:rFonts w:ascii="Traditional Arabic" w:hAnsi="Traditional Arabic" w:cs="Traditional Arabic"/>
          <w:color w:val="000000"/>
          <w:sz w:val="36"/>
          <w:szCs w:val="36"/>
          <w:rtl/>
        </w:rPr>
      </w:pPr>
      <w:r w:rsidRPr="00A5160D">
        <w:rPr>
          <w:rFonts w:ascii="Traditional Arabic" w:hAnsi="Traditional Arabic" w:cs="Traditional Arabic"/>
          <w:color w:val="000000"/>
          <w:sz w:val="36"/>
          <w:szCs w:val="36"/>
          <w:rtl/>
        </w:rPr>
        <w:t xml:space="preserve">ما كان النبي </w:t>
      </w:r>
      <w:r w:rsidRPr="00A5160D">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يتوجه إلى الدنيا وأهلها في أيّ شيء، ولم يكن يرفع عينه إلى الأسباب الأرضية </w:t>
      </w:r>
      <w:r w:rsidR="0090034E" w:rsidRPr="00A5160D">
        <w:rPr>
          <w:rFonts w:ascii="Traditional Arabic" w:hAnsi="Traditional Arabic" w:cs="Traditional Arabic" w:hint="cs"/>
          <w:color w:val="000000"/>
          <w:sz w:val="36"/>
          <w:szCs w:val="36"/>
          <w:rtl/>
        </w:rPr>
        <w:t>قط</w:t>
      </w:r>
      <w:r w:rsidR="0090034E" w:rsidRPr="00A5160D">
        <w:rPr>
          <w:rFonts w:ascii="Traditional Arabic" w:hAnsi="Traditional Arabic" w:cs="Traditional Arabic" w:hint="eastAsia"/>
          <w:color w:val="000000"/>
          <w:sz w:val="36"/>
          <w:szCs w:val="36"/>
          <w:rtl/>
        </w:rPr>
        <w:t>،</w:t>
      </w:r>
      <w:r w:rsidRPr="00A5160D">
        <w:rPr>
          <w:rFonts w:ascii="Traditional Arabic" w:hAnsi="Traditional Arabic" w:cs="Traditional Arabic"/>
          <w:color w:val="000000"/>
          <w:sz w:val="36"/>
          <w:szCs w:val="36"/>
          <w:rtl/>
        </w:rPr>
        <w:t xml:space="preserve"> بل كان نظره يبقى مركَّزا على الله تعالى دائما أنه هو الذي سيُتمم كل شيء. فكان مثالا كاملا لتوكل لم يوجد نظيره في الأنبياء السابقين، ولم يُخلق متوكلٌ مثله بعده </w:t>
      </w:r>
      <w:r w:rsidRPr="00A5160D">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أيضا.</w:t>
      </w:r>
    </w:p>
    <w:p w14:paraId="5105FA07" w14:textId="00F5A2AC" w:rsidR="00942BF5" w:rsidRPr="00A5160D" w:rsidRDefault="00942BF5" w:rsidP="00A5160D">
      <w:pPr>
        <w:autoSpaceDE w:val="0"/>
        <w:autoSpaceDN w:val="0"/>
        <w:bidi/>
        <w:adjustRightInd w:val="0"/>
        <w:spacing w:after="0" w:line="20" w:lineRule="atLeast"/>
        <w:jc w:val="both"/>
        <w:rPr>
          <w:rFonts w:ascii="Traditional Arabic" w:hAnsi="Traditional Arabic" w:cs="Traditional Arabic"/>
          <w:color w:val="000000"/>
          <w:sz w:val="36"/>
          <w:szCs w:val="36"/>
        </w:rPr>
      </w:pPr>
      <w:r w:rsidRPr="00A5160D">
        <w:rPr>
          <w:rFonts w:ascii="Traditional Arabic" w:hAnsi="Traditional Arabic" w:cs="Traditional Arabic"/>
          <w:color w:val="000000"/>
          <w:sz w:val="36"/>
          <w:szCs w:val="36"/>
          <w:rtl/>
        </w:rPr>
        <w:t xml:space="preserve">يخبرنا التاريخ أن مسيلمة جاء في حياة رسول الله </w:t>
      </w:r>
      <w:r w:rsidRPr="00A5160D">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إلى المدينة ومعه جيش عرمرم، وطلب من النبي </w:t>
      </w:r>
      <w:r w:rsidRPr="00A5160D">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أن يعيّنه خليفةً من بعده، وقال إنه إن فعل ذلك سيتبعه هو وجماعته. وكانت حالة الإسلام في ذلك الوقت تقتضي أن يقبل النبي </w:t>
      </w:r>
      <w:r w:rsidRPr="00A5160D">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طلبه ويستفيد من مساعدته، لأن الإسلام كان حينذاك في حالة ضعف، ولكن ذلك الوجود الطاهر الذي كان يثق بالله ويتوكل عليه </w:t>
      </w:r>
      <w:r w:rsidRPr="00A5160D">
        <w:rPr>
          <w:rFonts w:ascii="Traditional Arabic" w:hAnsi="Traditional Arabic" w:cs="Traditional Arabic"/>
          <w:color w:val="000000"/>
          <w:sz w:val="36"/>
          <w:szCs w:val="36"/>
        </w:rPr>
        <w:sym w:font="AGA Arabesque" w:char="F049"/>
      </w:r>
      <w:r w:rsidRPr="00A5160D">
        <w:rPr>
          <w:rFonts w:ascii="Traditional Arabic" w:hAnsi="Traditional Arabic" w:cs="Traditional Arabic"/>
          <w:color w:val="000000"/>
          <w:sz w:val="36"/>
          <w:szCs w:val="36"/>
          <w:rtl/>
        </w:rPr>
        <w:t xml:space="preserve"> دائما، وما كان يلقي أدنى بالٍ للتدابير والخطط البشرية، رفض طلبه فورًا. وقال: لا يمكن أن يكون هذا</w:t>
      </w:r>
      <w:r w:rsidRPr="00A5160D">
        <w:rPr>
          <w:rFonts w:ascii="Traditional Arabic" w:hAnsi="Traditional Arabic" w:cs="Traditional Arabic"/>
          <w:color w:val="000000"/>
          <w:sz w:val="36"/>
          <w:szCs w:val="36"/>
        </w:rPr>
        <w:t>.</w:t>
      </w:r>
    </w:p>
    <w:p w14:paraId="6D55BD06" w14:textId="33DF03AC" w:rsidR="00942BF5" w:rsidRPr="00A5160D" w:rsidRDefault="00942BF5" w:rsidP="00A5160D">
      <w:pPr>
        <w:autoSpaceDE w:val="0"/>
        <w:autoSpaceDN w:val="0"/>
        <w:bidi/>
        <w:adjustRightInd w:val="0"/>
        <w:spacing w:after="0" w:line="20" w:lineRule="atLeast"/>
        <w:jc w:val="both"/>
        <w:rPr>
          <w:rFonts w:ascii="Traditional Arabic" w:hAnsi="Traditional Arabic" w:cs="Traditional Arabic"/>
          <w:color w:val="000000"/>
          <w:sz w:val="36"/>
          <w:szCs w:val="36"/>
        </w:rPr>
      </w:pPr>
      <w:r w:rsidRPr="00A5160D">
        <w:rPr>
          <w:rFonts w:ascii="Traditional Arabic" w:hAnsi="Traditional Arabic" w:cs="Traditional Arabic"/>
          <w:color w:val="000000"/>
          <w:sz w:val="36"/>
          <w:szCs w:val="36"/>
          <w:rtl/>
        </w:rPr>
        <w:t xml:space="preserve">لقد أوردتُ بهذا الشأن من قبل رواية ابن عباس </w:t>
      </w:r>
      <w:r w:rsidRPr="00A5160D">
        <w:rPr>
          <w:rFonts w:ascii="Traditional Arabic" w:hAnsi="Traditional Arabic" w:cs="Traditional Arabic"/>
          <w:color w:val="000000"/>
          <w:sz w:val="36"/>
          <w:szCs w:val="36"/>
        </w:rPr>
        <w:sym w:font="AGA Arabesque" w:char="F074"/>
      </w:r>
      <w:r w:rsidRPr="00A5160D">
        <w:rPr>
          <w:rFonts w:ascii="Traditional Arabic" w:hAnsi="Traditional Arabic" w:cs="Traditional Arabic"/>
          <w:color w:val="000000"/>
          <w:sz w:val="36"/>
          <w:szCs w:val="36"/>
          <w:rtl/>
        </w:rPr>
        <w:t xml:space="preserve"> جاء فيها أن مسيلمة الكذاب جاء في زمن النبي </w:t>
      </w:r>
      <w:r w:rsidRPr="00A5160D">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وقال: إذا عيّنْني</w:t>
      </w:r>
      <w:r w:rsidR="00E216FF">
        <w:rPr>
          <w:rFonts w:ascii="Traditional Arabic" w:hAnsi="Traditional Arabic" w:cs="Traditional Arabic" w:hint="cs"/>
          <w:color w:val="000000"/>
          <w:sz w:val="36"/>
          <w:szCs w:val="36"/>
          <w:rtl/>
        </w:rPr>
        <w:t xml:space="preserve"> يا</w:t>
      </w:r>
      <w:r w:rsidRPr="00A5160D">
        <w:rPr>
          <w:rFonts w:ascii="Traditional Arabic" w:hAnsi="Traditional Arabic" w:cs="Traditional Arabic"/>
          <w:color w:val="000000"/>
          <w:sz w:val="36"/>
          <w:szCs w:val="36"/>
          <w:rtl/>
        </w:rPr>
        <w:t xml:space="preserve"> محمد (</w:t>
      </w:r>
      <w:r w:rsidRPr="00A5160D">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حاكمًا من بعده سأتبعه. وكان قد جاء في ذلك الوقت بعدد كبير من قومه</w:t>
      </w:r>
      <w:r w:rsidRPr="00A5160D">
        <w:rPr>
          <w:rFonts w:ascii="Traditional Arabic" w:hAnsi="Traditional Arabic" w:cs="Traditional Arabic"/>
          <w:color w:val="000000"/>
          <w:sz w:val="36"/>
          <w:szCs w:val="36"/>
        </w:rPr>
        <w:t>.</w:t>
      </w:r>
    </w:p>
    <w:p w14:paraId="0D419142" w14:textId="52A49251" w:rsidR="00942BF5" w:rsidRPr="00A5160D" w:rsidRDefault="00942BF5" w:rsidP="00A5160D">
      <w:pPr>
        <w:autoSpaceDE w:val="0"/>
        <w:autoSpaceDN w:val="0"/>
        <w:bidi/>
        <w:adjustRightInd w:val="0"/>
        <w:spacing w:after="0" w:line="20" w:lineRule="atLeast"/>
        <w:jc w:val="both"/>
        <w:rPr>
          <w:rFonts w:ascii="Traditional Arabic" w:hAnsi="Traditional Arabic" w:cs="Traditional Arabic"/>
          <w:color w:val="000000"/>
          <w:sz w:val="36"/>
          <w:szCs w:val="36"/>
        </w:rPr>
      </w:pPr>
      <w:r w:rsidRPr="00A5160D">
        <w:rPr>
          <w:rFonts w:ascii="Traditional Arabic" w:hAnsi="Traditional Arabic" w:cs="Traditional Arabic"/>
          <w:color w:val="000000"/>
          <w:sz w:val="36"/>
          <w:szCs w:val="36"/>
          <w:rtl/>
        </w:rPr>
        <w:t xml:space="preserve">فلما سمع رسول الله </w:t>
      </w:r>
      <w:r w:rsidRPr="00A5160D">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ذلك، أقبل إليه، وكان ثابت بن قيس بن شماس </w:t>
      </w:r>
      <w:r w:rsidRPr="00A5160D">
        <w:rPr>
          <w:rFonts w:ascii="Traditional Arabic" w:hAnsi="Traditional Arabic" w:cs="Traditional Arabic"/>
          <w:color w:val="000000"/>
          <w:sz w:val="36"/>
          <w:szCs w:val="36"/>
        </w:rPr>
        <w:sym w:font="AGA Arabesque" w:char="F074"/>
      </w:r>
      <w:r w:rsidRPr="00A5160D">
        <w:rPr>
          <w:rFonts w:ascii="Traditional Arabic" w:hAnsi="Traditional Arabic" w:cs="Traditional Arabic"/>
          <w:color w:val="000000"/>
          <w:sz w:val="36"/>
          <w:szCs w:val="36"/>
          <w:rtl/>
        </w:rPr>
        <w:t xml:space="preserve"> معه، وفي يد رسول الله </w:t>
      </w:r>
      <w:r w:rsidRPr="00A5160D">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قطعة من غصن نخلة، حتى وقف أمام مسيلمة الذي كان جالسًا بين أصحابه. فقال له النبي </w:t>
      </w:r>
      <w:r w:rsidRPr="00A5160D">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w:t>
      </w:r>
      <w:r w:rsidR="00F21C0A">
        <w:rPr>
          <w:rFonts w:ascii="Traditional Arabic" w:hAnsi="Traditional Arabic" w:cs="Traditional Arabic" w:hint="cs"/>
          <w:color w:val="000000"/>
          <w:sz w:val="36"/>
          <w:szCs w:val="36"/>
          <w:rtl/>
        </w:rPr>
        <w:t>"</w:t>
      </w:r>
      <w:r w:rsidRPr="00A5160D">
        <w:rPr>
          <w:rFonts w:ascii="Traditional Arabic" w:hAnsi="Traditional Arabic" w:cs="Traditional Arabic"/>
          <w:color w:val="000000"/>
          <w:sz w:val="36"/>
          <w:szCs w:val="36"/>
          <w:rtl/>
        </w:rPr>
        <w:t>لو طلبتَ مني هذا الغصن أيضًا، ما أعطيتك إياه، ولن تتجاوز ما قدّره الله لك، وإن تولّيتَ قطع اللهُ دابرك، وإني لأراك الشخص نفسه الذي أُرِيْتُ بشأنه الرؤيا التي رأيتها، وهذا ثابتٌ سيرد عليك نيابةً عني</w:t>
      </w:r>
      <w:r w:rsidR="00F21C0A">
        <w:rPr>
          <w:rFonts w:ascii="Traditional Arabic" w:hAnsi="Traditional Arabic" w:cs="Traditional Arabic" w:hint="cs"/>
          <w:color w:val="000000"/>
          <w:sz w:val="36"/>
          <w:szCs w:val="36"/>
          <w:rtl/>
        </w:rPr>
        <w:t>"</w:t>
      </w:r>
      <w:r w:rsidRPr="00A5160D">
        <w:rPr>
          <w:rFonts w:ascii="Traditional Arabic" w:hAnsi="Traditional Arabic" w:cs="Traditional Arabic"/>
          <w:color w:val="000000"/>
          <w:sz w:val="36"/>
          <w:szCs w:val="36"/>
          <w:rtl/>
        </w:rPr>
        <w:t xml:space="preserve">. ثم انصرف النبي </w:t>
      </w:r>
      <w:r w:rsidRPr="00A5160D">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w:t>
      </w:r>
    </w:p>
    <w:p w14:paraId="276E510B" w14:textId="3F74DAAB" w:rsidR="00942BF5" w:rsidRPr="00A5160D" w:rsidRDefault="00942BF5" w:rsidP="00A5160D">
      <w:pPr>
        <w:autoSpaceDE w:val="0"/>
        <w:autoSpaceDN w:val="0"/>
        <w:bidi/>
        <w:adjustRightInd w:val="0"/>
        <w:spacing w:after="0" w:line="20" w:lineRule="atLeast"/>
        <w:jc w:val="both"/>
        <w:rPr>
          <w:rFonts w:ascii="Traditional Arabic" w:hAnsi="Traditional Arabic" w:cs="Traditional Arabic"/>
          <w:color w:val="000000"/>
          <w:sz w:val="36"/>
          <w:szCs w:val="36"/>
        </w:rPr>
      </w:pPr>
      <w:r w:rsidRPr="00A5160D">
        <w:rPr>
          <w:rFonts w:ascii="Traditional Arabic" w:hAnsi="Traditional Arabic" w:cs="Traditional Arabic"/>
          <w:color w:val="000000"/>
          <w:sz w:val="36"/>
          <w:szCs w:val="36"/>
          <w:rtl/>
        </w:rPr>
        <w:lastRenderedPageBreak/>
        <w:t xml:space="preserve">يقول ابن عباس: (كما ذكرتُ من قبل) سألتُ عن معنى قول رسول الله </w:t>
      </w:r>
      <w:r w:rsidRPr="00A5160D">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w:t>
      </w:r>
      <w:r w:rsidR="00F21C0A">
        <w:rPr>
          <w:rFonts w:ascii="Traditional Arabic" w:hAnsi="Traditional Arabic" w:cs="Traditional Arabic" w:hint="cs"/>
          <w:color w:val="000000"/>
          <w:sz w:val="36"/>
          <w:szCs w:val="36"/>
          <w:rtl/>
        </w:rPr>
        <w:t>"</w:t>
      </w:r>
      <w:r w:rsidRPr="00A5160D">
        <w:rPr>
          <w:rFonts w:ascii="Traditional Arabic" w:hAnsi="Traditional Arabic" w:cs="Traditional Arabic"/>
          <w:color w:val="000000"/>
          <w:sz w:val="36"/>
          <w:szCs w:val="36"/>
          <w:rtl/>
        </w:rPr>
        <w:t>إني لأراك الشخص نفسه الذي أُرِيْتُ بشأنه الرؤيا التي رأيتها</w:t>
      </w:r>
      <w:r w:rsidR="00F21C0A">
        <w:rPr>
          <w:rFonts w:ascii="Traditional Arabic" w:hAnsi="Traditional Arabic" w:cs="Traditional Arabic" w:hint="cs"/>
          <w:color w:val="000000"/>
          <w:sz w:val="36"/>
          <w:szCs w:val="36"/>
          <w:rtl/>
        </w:rPr>
        <w:t>"</w:t>
      </w:r>
      <w:r w:rsidRPr="00A5160D">
        <w:rPr>
          <w:rFonts w:ascii="Traditional Arabic" w:hAnsi="Traditional Arabic" w:cs="Traditional Arabic"/>
          <w:color w:val="000000"/>
          <w:sz w:val="36"/>
          <w:szCs w:val="36"/>
          <w:rtl/>
        </w:rPr>
        <w:t xml:space="preserve">. أخبرني أبو هريرة أن رسول الله </w:t>
      </w:r>
      <w:r w:rsidRPr="00A5160D">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قال: </w:t>
      </w:r>
      <w:r w:rsidR="00F21C0A">
        <w:rPr>
          <w:rFonts w:ascii="Traditional Arabic" w:hAnsi="Traditional Arabic" w:cs="Traditional Arabic" w:hint="cs"/>
          <w:color w:val="000000"/>
          <w:sz w:val="36"/>
          <w:szCs w:val="36"/>
          <w:rtl/>
        </w:rPr>
        <w:t>"</w:t>
      </w:r>
      <w:r w:rsidRPr="00A5160D">
        <w:rPr>
          <w:rFonts w:ascii="Traditional Arabic" w:hAnsi="Traditional Arabic" w:cs="Traditional Arabic"/>
          <w:color w:val="000000"/>
          <w:sz w:val="36"/>
          <w:szCs w:val="36"/>
          <w:rtl/>
        </w:rPr>
        <w:t>كنت نائمًا ذات مرة، فرأيت في يديّ سوارين من ذهب، وشعرت بشيء من الكراهية لوجودهما. فأوحي إليّ في المنام أن أنفخْ فيهما، فنفختُ فيهما فطارا. ففسّرت ذلك بأن رجلين كذّابين سيظهران من بعدي، أحدهما عنسي والآخر مسيلمة</w:t>
      </w:r>
      <w:r w:rsidRPr="00A5160D">
        <w:rPr>
          <w:rFonts w:ascii="Traditional Arabic" w:hAnsi="Traditional Arabic" w:cs="Traditional Arabic"/>
          <w:color w:val="000000"/>
          <w:sz w:val="36"/>
          <w:szCs w:val="36"/>
        </w:rPr>
        <w:t>.</w:t>
      </w:r>
    </w:p>
    <w:p w14:paraId="4E27D216" w14:textId="77777777" w:rsidR="00942BF5" w:rsidRPr="00A5160D" w:rsidRDefault="00942BF5" w:rsidP="00A5160D">
      <w:pPr>
        <w:autoSpaceDE w:val="0"/>
        <w:autoSpaceDN w:val="0"/>
        <w:bidi/>
        <w:adjustRightInd w:val="0"/>
        <w:spacing w:after="0" w:line="20" w:lineRule="atLeast"/>
        <w:jc w:val="both"/>
        <w:rPr>
          <w:rFonts w:ascii="Traditional Arabic" w:hAnsi="Traditional Arabic" w:cs="Traditional Arabic"/>
          <w:color w:val="000000"/>
          <w:sz w:val="36"/>
          <w:szCs w:val="36"/>
        </w:rPr>
      </w:pPr>
      <w:r w:rsidRPr="00A5160D">
        <w:rPr>
          <w:rFonts w:ascii="Traditional Arabic" w:hAnsi="Traditional Arabic" w:cs="Traditional Arabic"/>
          <w:color w:val="000000"/>
          <w:sz w:val="36"/>
          <w:szCs w:val="36"/>
          <w:rtl/>
        </w:rPr>
        <w:t xml:space="preserve">يتضح من هذا الحادث مدى يقين رسول الله </w:t>
      </w:r>
      <w:r w:rsidRPr="00A5160D">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بالله تعالى، ومدى ثقته بنصرة الله </w:t>
      </w:r>
      <w:r w:rsidRPr="00A5160D">
        <w:rPr>
          <w:rFonts w:ascii="Traditional Arabic" w:hAnsi="Traditional Arabic" w:cs="Traditional Arabic"/>
          <w:color w:val="000000"/>
          <w:sz w:val="36"/>
          <w:szCs w:val="36"/>
        </w:rPr>
        <w:sym w:font="AGA Arabesque" w:char="F049"/>
      </w:r>
      <w:r w:rsidRPr="00A5160D">
        <w:rPr>
          <w:rFonts w:ascii="Traditional Arabic" w:hAnsi="Traditional Arabic" w:cs="Traditional Arabic"/>
          <w:color w:val="000000"/>
          <w:sz w:val="36"/>
          <w:szCs w:val="36"/>
          <w:rtl/>
        </w:rPr>
        <w:t xml:space="preserve">. فقد كان الكفار يحيطون به من كل جانب، وكانوا في كل وقت عاكفين دائما على إيذائه وإلحاق الضرر به، وكانوا يستخدمون كل وسيلة ممكنة لهذا الغرض. وكان قيصر وكسرى أيضًا يرسلان الأوامر تلو الأوامر إلى حكّامهما لمواجهة النبي </w:t>
      </w:r>
      <w:r w:rsidRPr="00A5160D">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وكانت بنو غسان تستعد للقتال، وكان الفُرس ينظرون إلى هذه القوة المتنامية بالحسد والدهشة، وكانت كل حكومة تنظر إلى هذه الدعوة الجديدة بعين الشك والريبة</w:t>
      </w:r>
      <w:r w:rsidRPr="00A5160D">
        <w:rPr>
          <w:rFonts w:ascii="Traditional Arabic" w:hAnsi="Traditional Arabic" w:cs="Traditional Arabic"/>
          <w:color w:val="000000"/>
          <w:sz w:val="36"/>
          <w:szCs w:val="36"/>
        </w:rPr>
        <w:t>.</w:t>
      </w:r>
    </w:p>
    <w:p w14:paraId="68B36D95" w14:textId="212F1CA0" w:rsidR="00942BF5" w:rsidRPr="00A5160D" w:rsidRDefault="00942BF5" w:rsidP="00A5160D">
      <w:pPr>
        <w:autoSpaceDE w:val="0"/>
        <w:autoSpaceDN w:val="0"/>
        <w:bidi/>
        <w:adjustRightInd w:val="0"/>
        <w:spacing w:after="0" w:line="20" w:lineRule="atLeast"/>
        <w:jc w:val="both"/>
        <w:rPr>
          <w:rFonts w:ascii="Traditional Arabic" w:hAnsi="Traditional Arabic" w:cs="Traditional Arabic"/>
          <w:sz w:val="36"/>
          <w:szCs w:val="36"/>
        </w:rPr>
      </w:pPr>
      <w:r w:rsidRPr="00A5160D">
        <w:rPr>
          <w:rFonts w:ascii="Traditional Arabic" w:hAnsi="Traditional Arabic" w:cs="Traditional Arabic"/>
          <w:color w:val="000000"/>
          <w:sz w:val="36"/>
          <w:szCs w:val="36"/>
          <w:rtl/>
        </w:rPr>
        <w:t xml:space="preserve">في مثل ذلك الوقت كانت نجاة رسول الله </w:t>
      </w:r>
      <w:r w:rsidRPr="00A5160D">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من قبضة أعدائه </w:t>
      </w:r>
      <w:r w:rsidR="0090034E" w:rsidRPr="00A5160D">
        <w:rPr>
          <w:rFonts w:ascii="Traditional Arabic" w:hAnsi="Traditional Arabic" w:cs="Traditional Arabic" w:hint="cs"/>
          <w:color w:val="000000"/>
          <w:sz w:val="36"/>
          <w:szCs w:val="36"/>
          <w:rtl/>
        </w:rPr>
        <w:t>صعبة</w:t>
      </w:r>
      <w:r w:rsidR="0090034E" w:rsidRPr="00A5160D">
        <w:rPr>
          <w:rFonts w:ascii="Traditional Arabic" w:hAnsi="Traditional Arabic" w:cs="Traditional Arabic" w:hint="eastAsia"/>
          <w:color w:val="000000"/>
          <w:sz w:val="36"/>
          <w:szCs w:val="36"/>
          <w:rtl/>
        </w:rPr>
        <w:t>،</w:t>
      </w:r>
      <w:r w:rsidRPr="00A5160D">
        <w:rPr>
          <w:rFonts w:ascii="Traditional Arabic" w:hAnsi="Traditional Arabic" w:cs="Traditional Arabic"/>
          <w:color w:val="000000"/>
          <w:sz w:val="36"/>
          <w:szCs w:val="36"/>
          <w:rtl/>
        </w:rPr>
        <w:t xml:space="preserve"> بل مستحيلة ظاهريا ما لم يكن معه جيش عرمرم.</w:t>
      </w:r>
    </w:p>
    <w:p w14:paraId="3585CD32" w14:textId="77777777" w:rsidR="00EA31AA" w:rsidRPr="00A5160D" w:rsidRDefault="00EA31AA" w:rsidP="00A5160D">
      <w:pPr>
        <w:bidi/>
        <w:spacing w:after="0" w:line="20" w:lineRule="atLeast"/>
        <w:jc w:val="both"/>
        <w:rPr>
          <w:rFonts w:ascii="Traditional Arabic" w:hAnsi="Traditional Arabic" w:cs="Traditional Arabic"/>
          <w:color w:val="000000"/>
          <w:sz w:val="36"/>
          <w:szCs w:val="36"/>
          <w:rtl/>
        </w:rPr>
      </w:pPr>
      <w:r w:rsidRPr="00A5160D">
        <w:rPr>
          <w:rFonts w:ascii="Traditional Arabic" w:hAnsi="Traditional Arabic" w:cs="Traditional Arabic"/>
          <w:color w:val="000000"/>
          <w:sz w:val="36"/>
          <w:szCs w:val="36"/>
          <w:rtl/>
        </w:rPr>
        <w:t xml:space="preserve">إنّ الفتوحات بدءا من المدينة المنورة إلى مكة المكرمة قد وضعته </w:t>
      </w:r>
      <w:r w:rsidRPr="00A5160D">
        <w:rPr>
          <w:rFonts w:ascii="Traditional Arabic" w:hAnsi="Traditional Arabic" w:cs="Traditional Arabic"/>
          <w:color w:val="000000"/>
          <w:sz w:val="36"/>
          <w:szCs w:val="36"/>
        </w:rPr>
        <w:sym w:font="AGA Arabesque" w:char="0072"/>
      </w:r>
      <w:r w:rsidRPr="00A5160D">
        <w:rPr>
          <w:rFonts w:ascii="Traditional Arabic" w:hAnsi="Traditional Arabic" w:cs="Traditional Arabic"/>
          <w:color w:val="000000"/>
          <w:sz w:val="36"/>
          <w:szCs w:val="36"/>
          <w:rtl/>
        </w:rPr>
        <w:t xml:space="preserve"> في مواجهة كل حكومة مجاورة، وكان أصحاب العيون الثاقبة يُفكرون منذ البداية في إبادة هذه القوة المتصاعدة لأنهم كانوا موقنين أنه إذا تفاقمت أكثر فسوف تُدمِّر نهائيا قوة قصورهم العظیمة. ففي هذه الظروف كان يعدّ قليلا مهما استعد رسول الله </w:t>
      </w:r>
      <w:r w:rsidRPr="00A5160D">
        <w:rPr>
          <w:rFonts w:ascii="Traditional Arabic" w:hAnsi="Traditional Arabic" w:cs="Traditional Arabic"/>
          <w:color w:val="000000"/>
          <w:sz w:val="36"/>
          <w:szCs w:val="36"/>
        </w:rPr>
        <w:sym w:font="AGA Arabesque" w:char="0072"/>
      </w:r>
      <w:r w:rsidRPr="00A5160D">
        <w:rPr>
          <w:rFonts w:ascii="Traditional Arabic" w:hAnsi="Traditional Arabic" w:cs="Traditional Arabic"/>
          <w:color w:val="000000"/>
          <w:sz w:val="36"/>
          <w:szCs w:val="36"/>
          <w:rtl/>
        </w:rPr>
        <w:t xml:space="preserve"> لمواجهة هذه المظاهر العظيمة. إن العقل البشري يفرض في هذه الأوضاع أن يستقطب الإنسان الأصدقاء والأعداء ويضم إليه الأغيار أيضا بخطط مختلفة، وهو أمر يسهل فهمه على قراء التاريخ.</w:t>
      </w:r>
    </w:p>
    <w:p w14:paraId="691DC384" w14:textId="2769F733" w:rsidR="00EA31AA" w:rsidRPr="00A5160D" w:rsidRDefault="00EA31AA" w:rsidP="00A5160D">
      <w:pPr>
        <w:bidi/>
        <w:spacing w:after="0" w:line="20" w:lineRule="atLeast"/>
        <w:jc w:val="both"/>
        <w:rPr>
          <w:rFonts w:ascii="Traditional Arabic" w:hAnsi="Traditional Arabic" w:cs="Traditional Arabic"/>
          <w:color w:val="000000"/>
          <w:sz w:val="36"/>
          <w:szCs w:val="36"/>
          <w:rtl/>
        </w:rPr>
      </w:pPr>
      <w:r w:rsidRPr="00A5160D">
        <w:rPr>
          <w:rFonts w:ascii="Traditional Arabic" w:hAnsi="Traditional Arabic" w:cs="Traditional Arabic"/>
          <w:color w:val="000000"/>
          <w:sz w:val="36"/>
          <w:szCs w:val="36"/>
          <w:rtl/>
        </w:rPr>
        <w:t xml:space="preserve">ولكن حبيبي هذا لم يكن إنسانا </w:t>
      </w:r>
      <w:r w:rsidR="0090034E" w:rsidRPr="00A5160D">
        <w:rPr>
          <w:rFonts w:ascii="Traditional Arabic" w:hAnsi="Traditional Arabic" w:cs="Traditional Arabic" w:hint="cs"/>
          <w:color w:val="000000"/>
          <w:sz w:val="36"/>
          <w:szCs w:val="36"/>
          <w:rtl/>
        </w:rPr>
        <w:t>أرضيا</w:t>
      </w:r>
      <w:r w:rsidR="0090034E" w:rsidRPr="00A5160D">
        <w:rPr>
          <w:rFonts w:ascii="Traditional Arabic" w:hAnsi="Traditional Arabic" w:cs="Traditional Arabic" w:hint="eastAsia"/>
          <w:color w:val="000000"/>
          <w:sz w:val="36"/>
          <w:szCs w:val="36"/>
          <w:rtl/>
        </w:rPr>
        <w:t>،</w:t>
      </w:r>
      <w:r w:rsidRPr="00A5160D">
        <w:rPr>
          <w:rFonts w:ascii="Traditional Arabic" w:hAnsi="Traditional Arabic" w:cs="Traditional Arabic"/>
          <w:color w:val="000000"/>
          <w:sz w:val="36"/>
          <w:szCs w:val="36"/>
          <w:rtl/>
        </w:rPr>
        <w:t xml:space="preserve"> بل كان سماويا، فلم تكن للجيوش المتزايدة والخيول الراكضة والرماح الصاعدة والسيوف البارقة أية أهمية في نظره. فكان يرى نزول ملائكة السماء، وكان خالق الأرض والسماء يُلهمه كلاما يطمئنه وكان قلبه مليئا باليقين وصدره زاخرا بالإيمان. فبدلا من الاعتماد على الأسباب المادية كان توكله على الله تعالى، فأنّى كان له أن يقلق عند مواجهة هذه المصائب. فلم ير الاعتماد على مسيلمة وجنوده مناسبا ولا للحظة واحدة وقال له بكل صراحة بأني لو اضطررت للاستعانة بك مقابل قطعة جريد أيضا لما أعطيتك إياه دع عنك أن أستقطبك بوعد الخلافة الكاذب والاستعانة بقومك. </w:t>
      </w:r>
    </w:p>
    <w:p w14:paraId="35E27C51" w14:textId="77777777" w:rsidR="00EA31AA" w:rsidRPr="00A5160D" w:rsidRDefault="00EA31AA" w:rsidP="00A5160D">
      <w:pPr>
        <w:bidi/>
        <w:spacing w:after="0" w:line="20" w:lineRule="atLeast"/>
        <w:jc w:val="both"/>
        <w:rPr>
          <w:rFonts w:ascii="Traditional Arabic" w:hAnsi="Traditional Arabic" w:cs="Traditional Arabic"/>
          <w:color w:val="000000"/>
          <w:sz w:val="36"/>
          <w:szCs w:val="36"/>
          <w:rtl/>
        </w:rPr>
      </w:pPr>
      <w:r w:rsidRPr="00A5160D">
        <w:rPr>
          <w:rFonts w:ascii="Traditional Arabic" w:hAnsi="Traditional Arabic" w:cs="Traditional Arabic"/>
          <w:color w:val="000000"/>
          <w:sz w:val="36"/>
          <w:szCs w:val="36"/>
          <w:rtl/>
        </w:rPr>
        <w:t xml:space="preserve">تأملوا في كيفية هذا القلب الغيور، وفكِّروا في عظمة ذلك الإنسان المتوكل، واستشعِروا في قلوبكم حالة ذلك القلب المليء باليقين، ثم فكّروا في كيفية رده على مسيلمة الكذاب بكل يقين وتوكُّل! هل من ملك يستطيع أن يُبدي هذه الشجاعة والبسالة في مثل هذه الظروف؟ هل لتاريخ العالم أن يُري إنسانا من لحم ودم خرج من مواقف عويصة مثلها بسلام وأمان؟ وإلا فما السبب في ذلك؟ السبب هو أن مقارنة أحد </w:t>
      </w:r>
      <w:r w:rsidRPr="00A5160D">
        <w:rPr>
          <w:rFonts w:ascii="Traditional Arabic" w:hAnsi="Traditional Arabic" w:cs="Traditional Arabic"/>
          <w:color w:val="000000"/>
          <w:sz w:val="36"/>
          <w:szCs w:val="36"/>
          <w:rtl/>
        </w:rPr>
        <w:lastRenderedPageBreak/>
        <w:t xml:space="preserve">مع حياته لا تصح أصلا لأنه كان نبيا، ولا تجوز مقارنته إلا بالأنبياء، ولكن العظمة التي نالها رسول الله </w:t>
      </w:r>
      <w:r w:rsidRPr="00A5160D">
        <w:rPr>
          <w:rFonts w:ascii="Traditional Arabic" w:hAnsi="Traditional Arabic" w:cs="Traditional Arabic"/>
          <w:color w:val="000000"/>
          <w:sz w:val="36"/>
          <w:szCs w:val="36"/>
        </w:rPr>
        <w:sym w:font="AGA Arabesque" w:char="0072"/>
      </w:r>
      <w:r w:rsidRPr="00A5160D">
        <w:rPr>
          <w:rFonts w:ascii="Traditional Arabic" w:hAnsi="Traditional Arabic" w:cs="Traditional Arabic"/>
          <w:color w:val="000000"/>
          <w:sz w:val="36"/>
          <w:szCs w:val="36"/>
          <w:rtl/>
        </w:rPr>
        <w:t xml:space="preserve"> لا يوجد نظيرها في الأنبياء أيضا لأنه </w:t>
      </w:r>
      <w:r w:rsidRPr="00A5160D">
        <w:rPr>
          <w:rFonts w:ascii="Traditional Arabic" w:hAnsi="Traditional Arabic" w:cs="Traditional Arabic"/>
          <w:color w:val="000000"/>
          <w:sz w:val="36"/>
          <w:szCs w:val="36"/>
        </w:rPr>
        <w:sym w:font="AGA Arabesque" w:char="0072"/>
      </w:r>
      <w:r w:rsidRPr="00A5160D">
        <w:rPr>
          <w:rFonts w:ascii="Traditional Arabic" w:hAnsi="Traditional Arabic" w:cs="Traditional Arabic"/>
          <w:color w:val="000000"/>
          <w:sz w:val="36"/>
          <w:szCs w:val="36"/>
          <w:rtl/>
        </w:rPr>
        <w:t xml:space="preserve"> أفضل من جميع الأنبياء.</w:t>
      </w:r>
    </w:p>
    <w:p w14:paraId="4CC7EF57" w14:textId="70227B99" w:rsidR="00EA31AA" w:rsidRPr="00A5160D" w:rsidRDefault="00EA31AA" w:rsidP="00A5160D">
      <w:pPr>
        <w:bidi/>
        <w:spacing w:after="0" w:line="20" w:lineRule="atLeast"/>
        <w:jc w:val="both"/>
        <w:rPr>
          <w:rFonts w:ascii="Traditional Arabic" w:hAnsi="Traditional Arabic" w:cs="Traditional Arabic"/>
          <w:color w:val="000000"/>
          <w:sz w:val="36"/>
          <w:szCs w:val="36"/>
          <w:rtl/>
        </w:rPr>
      </w:pPr>
      <w:r w:rsidRPr="00A5160D">
        <w:rPr>
          <w:rFonts w:ascii="Traditional Arabic" w:hAnsi="Traditional Arabic" w:cs="Traditional Arabic"/>
          <w:color w:val="000000"/>
          <w:sz w:val="36"/>
          <w:szCs w:val="36"/>
          <w:rtl/>
        </w:rPr>
        <w:t xml:space="preserve">هنا لا بد من التذكر أنه لم يكن في بال النبي </w:t>
      </w:r>
      <w:r w:rsidRPr="00A5160D">
        <w:rPr>
          <w:rFonts w:ascii="Traditional Arabic" w:hAnsi="Traditional Arabic" w:cs="Traditional Arabic"/>
          <w:color w:val="000000"/>
          <w:sz w:val="36"/>
          <w:szCs w:val="36"/>
        </w:rPr>
        <w:sym w:font="AGA Arabesque" w:char="0072"/>
      </w:r>
      <w:r w:rsidRPr="00A5160D">
        <w:rPr>
          <w:rFonts w:ascii="Traditional Arabic" w:hAnsi="Traditional Arabic" w:cs="Traditional Arabic"/>
          <w:color w:val="000000"/>
          <w:sz w:val="36"/>
          <w:szCs w:val="36"/>
          <w:rtl/>
        </w:rPr>
        <w:t xml:space="preserve"> عند الرد على مسيلمة أنه </w:t>
      </w:r>
      <w:r w:rsidRPr="00A5160D">
        <w:rPr>
          <w:rFonts w:ascii="Traditional Arabic" w:hAnsi="Traditional Arabic" w:cs="Traditional Arabic"/>
          <w:color w:val="000000"/>
          <w:sz w:val="36"/>
          <w:szCs w:val="36"/>
        </w:rPr>
        <w:sym w:font="AGA Arabesque" w:char="0072"/>
      </w:r>
      <w:r w:rsidRPr="00A5160D">
        <w:rPr>
          <w:rFonts w:ascii="Traditional Arabic" w:hAnsi="Traditional Arabic" w:cs="Traditional Arabic"/>
          <w:color w:val="000000"/>
          <w:sz w:val="36"/>
          <w:szCs w:val="36"/>
          <w:rtl/>
        </w:rPr>
        <w:t xml:space="preserve"> كان يريد أن يحفظ حق الحكومة لأولاده لأنه إذا كان الأمر كذلك لعُدّ إنكاره نتيجة حبه لأولاده وليس بسبب التوكل على الله تعالى، ولكن النبي </w:t>
      </w:r>
      <w:r w:rsidRPr="00A5160D">
        <w:rPr>
          <w:rFonts w:ascii="Traditional Arabic" w:hAnsi="Traditional Arabic" w:cs="Traditional Arabic"/>
          <w:color w:val="000000"/>
          <w:sz w:val="36"/>
          <w:szCs w:val="36"/>
        </w:rPr>
        <w:sym w:font="AGA Arabesque" w:char="0072"/>
      </w:r>
      <w:r w:rsidRPr="00A5160D">
        <w:rPr>
          <w:rFonts w:ascii="Traditional Arabic" w:hAnsi="Traditional Arabic" w:cs="Traditional Arabic"/>
          <w:color w:val="000000"/>
          <w:sz w:val="36"/>
          <w:szCs w:val="36"/>
          <w:rtl/>
        </w:rPr>
        <w:t xml:space="preserve"> لم يُنصّب أولاده خلفاء </w:t>
      </w:r>
      <w:r w:rsidR="0090034E" w:rsidRPr="00A5160D">
        <w:rPr>
          <w:rFonts w:ascii="Traditional Arabic" w:hAnsi="Traditional Arabic" w:cs="Traditional Arabic" w:hint="cs"/>
          <w:color w:val="000000"/>
          <w:sz w:val="36"/>
          <w:szCs w:val="36"/>
          <w:rtl/>
        </w:rPr>
        <w:t>بعده</w:t>
      </w:r>
      <w:r w:rsidR="0090034E" w:rsidRPr="00A5160D">
        <w:rPr>
          <w:rFonts w:ascii="Traditional Arabic" w:hAnsi="Traditional Arabic" w:cs="Traditional Arabic" w:hint="eastAsia"/>
          <w:color w:val="000000"/>
          <w:sz w:val="36"/>
          <w:szCs w:val="36"/>
          <w:rtl/>
        </w:rPr>
        <w:t>،</w:t>
      </w:r>
      <w:r w:rsidRPr="00A5160D">
        <w:rPr>
          <w:rFonts w:ascii="Traditional Arabic" w:hAnsi="Traditional Arabic" w:cs="Traditional Arabic"/>
          <w:color w:val="000000"/>
          <w:sz w:val="36"/>
          <w:szCs w:val="36"/>
          <w:rtl/>
        </w:rPr>
        <w:t xml:space="preserve"> بل أشار إلى خلافة أبي بكر </w:t>
      </w:r>
      <w:r w:rsidRPr="00A5160D">
        <w:rPr>
          <w:rFonts w:ascii="Traditional Arabic" w:hAnsi="Traditional Arabic" w:cs="Traditional Arabic"/>
          <w:color w:val="000000"/>
          <w:sz w:val="36"/>
          <w:szCs w:val="36"/>
        </w:rPr>
        <w:sym w:font="AGA Arabesque" w:char="0074"/>
      </w:r>
      <w:r w:rsidRPr="00A5160D">
        <w:rPr>
          <w:rFonts w:ascii="Traditional Arabic" w:hAnsi="Traditional Arabic" w:cs="Traditional Arabic"/>
          <w:color w:val="000000"/>
          <w:sz w:val="36"/>
          <w:szCs w:val="36"/>
          <w:rtl/>
        </w:rPr>
        <w:t xml:space="preserve">، الأمر الذي يتبين منه أن إنكاره </w:t>
      </w:r>
      <w:r w:rsidRPr="00A5160D">
        <w:rPr>
          <w:rFonts w:ascii="Traditional Arabic" w:hAnsi="Traditional Arabic" w:cs="Traditional Arabic"/>
          <w:color w:val="000000"/>
          <w:sz w:val="36"/>
          <w:szCs w:val="36"/>
        </w:rPr>
        <w:sym w:font="AGA Arabesque" w:char="0072"/>
      </w:r>
      <w:r w:rsidRPr="00A5160D">
        <w:rPr>
          <w:rFonts w:ascii="Traditional Arabic" w:hAnsi="Traditional Arabic" w:cs="Traditional Arabic"/>
          <w:color w:val="000000"/>
          <w:sz w:val="36"/>
          <w:szCs w:val="36"/>
          <w:rtl/>
        </w:rPr>
        <w:t xml:space="preserve"> لم يكن بسبب هدف </w:t>
      </w:r>
      <w:r w:rsidR="0090034E" w:rsidRPr="00A5160D">
        <w:rPr>
          <w:rFonts w:ascii="Traditional Arabic" w:hAnsi="Traditional Arabic" w:cs="Traditional Arabic" w:hint="cs"/>
          <w:color w:val="000000"/>
          <w:sz w:val="36"/>
          <w:szCs w:val="36"/>
          <w:rtl/>
        </w:rPr>
        <w:t>دنيوي</w:t>
      </w:r>
      <w:r w:rsidR="0090034E" w:rsidRPr="00A5160D">
        <w:rPr>
          <w:rFonts w:ascii="Traditional Arabic" w:hAnsi="Traditional Arabic" w:cs="Traditional Arabic" w:hint="eastAsia"/>
          <w:color w:val="000000"/>
          <w:sz w:val="36"/>
          <w:szCs w:val="36"/>
          <w:rtl/>
        </w:rPr>
        <w:t>،</w:t>
      </w:r>
      <w:r w:rsidRPr="00A5160D">
        <w:rPr>
          <w:rFonts w:ascii="Traditional Arabic" w:hAnsi="Traditional Arabic" w:cs="Traditional Arabic"/>
          <w:color w:val="000000"/>
          <w:sz w:val="36"/>
          <w:szCs w:val="36"/>
          <w:rtl/>
        </w:rPr>
        <w:t xml:space="preserve"> بل كان ناتجا عن يقين لا حدود له. </w:t>
      </w:r>
    </w:p>
    <w:p w14:paraId="2D35B420" w14:textId="77777777" w:rsidR="00EA31AA" w:rsidRPr="00A5160D" w:rsidRDefault="00EA31AA" w:rsidP="00A5160D">
      <w:pPr>
        <w:bidi/>
        <w:spacing w:after="0" w:line="20" w:lineRule="atLeast"/>
        <w:jc w:val="both"/>
        <w:rPr>
          <w:rFonts w:ascii="Traditional Arabic" w:hAnsi="Traditional Arabic" w:cs="Traditional Arabic"/>
          <w:color w:val="000000"/>
          <w:sz w:val="36"/>
          <w:szCs w:val="36"/>
          <w:rtl/>
        </w:rPr>
      </w:pPr>
      <w:r w:rsidRPr="00A5160D">
        <w:rPr>
          <w:rFonts w:ascii="Traditional Arabic" w:hAnsi="Traditional Arabic" w:cs="Traditional Arabic"/>
          <w:color w:val="000000"/>
          <w:sz w:val="36"/>
          <w:szCs w:val="36"/>
          <w:rtl/>
        </w:rPr>
        <w:t xml:space="preserve">كذلك لا بد من التذكُّر أن الاستعانة بمسيلمة لم تكن مضرة ظاهريا من حيث الدين أيضا لأنه لو قدَّم شروطا وقال لرسول الله </w:t>
      </w:r>
      <w:r w:rsidRPr="00A5160D">
        <w:rPr>
          <w:rFonts w:ascii="Traditional Arabic" w:hAnsi="Traditional Arabic" w:cs="Traditional Arabic"/>
          <w:color w:val="000000"/>
          <w:sz w:val="36"/>
          <w:szCs w:val="36"/>
        </w:rPr>
        <w:sym w:font="AGA Arabesque" w:char="0072"/>
      </w:r>
      <w:r w:rsidRPr="00A5160D">
        <w:rPr>
          <w:rFonts w:ascii="Traditional Arabic" w:hAnsi="Traditional Arabic" w:cs="Traditional Arabic"/>
          <w:color w:val="000000"/>
          <w:sz w:val="36"/>
          <w:szCs w:val="36"/>
          <w:rtl/>
        </w:rPr>
        <w:t xml:space="preserve">: أنا جاهز لاتّباعك على أن تقبل شروطي في الأمور الدينية كذا وكذا، كان بالإمكان أن يُقال بأنه </w:t>
      </w:r>
      <w:r w:rsidRPr="00A5160D">
        <w:rPr>
          <w:rFonts w:ascii="Traditional Arabic" w:hAnsi="Traditional Arabic" w:cs="Traditional Arabic"/>
          <w:color w:val="000000"/>
          <w:sz w:val="36"/>
          <w:szCs w:val="36"/>
        </w:rPr>
        <w:sym w:font="AGA Arabesque" w:char="0072"/>
      </w:r>
      <w:r w:rsidRPr="00A5160D">
        <w:rPr>
          <w:rFonts w:ascii="Traditional Arabic" w:hAnsi="Traditional Arabic" w:cs="Traditional Arabic"/>
          <w:color w:val="000000"/>
          <w:sz w:val="36"/>
          <w:szCs w:val="36"/>
          <w:rtl/>
        </w:rPr>
        <w:t xml:space="preserve"> رفض ذلك تعصبا لمعتقداته، ولكن مسيلمة لم يقل شيئا يتبين منه أنه كان يريد أن يغيّر شيئا في الدين، وعليه فكان سبب إنكاره </w:t>
      </w:r>
      <w:r w:rsidRPr="00A5160D">
        <w:rPr>
          <w:rFonts w:ascii="Traditional Arabic" w:hAnsi="Traditional Arabic" w:cs="Traditional Arabic"/>
          <w:color w:val="000000"/>
          <w:sz w:val="36"/>
          <w:szCs w:val="36"/>
        </w:rPr>
        <w:sym w:font="AGA Arabesque" w:char="0072"/>
      </w:r>
      <w:r w:rsidRPr="00A5160D">
        <w:rPr>
          <w:rFonts w:ascii="Traditional Arabic" w:hAnsi="Traditional Arabic" w:cs="Traditional Arabic"/>
          <w:color w:val="000000"/>
          <w:sz w:val="36"/>
          <w:szCs w:val="36"/>
          <w:rtl/>
        </w:rPr>
        <w:t xml:space="preserve"> عائدا إلى توكُّله ويقينه بالله تعالى فحسب. </w:t>
      </w:r>
    </w:p>
    <w:p w14:paraId="004BE919" w14:textId="26E151DE" w:rsidR="00EA31AA" w:rsidRPr="00A5160D" w:rsidRDefault="00EA31AA" w:rsidP="00A5160D">
      <w:pPr>
        <w:bidi/>
        <w:spacing w:after="0" w:line="20" w:lineRule="atLeast"/>
        <w:jc w:val="both"/>
        <w:rPr>
          <w:rFonts w:ascii="Traditional Arabic" w:hAnsi="Traditional Arabic" w:cs="Traditional Arabic"/>
          <w:color w:val="000000"/>
          <w:sz w:val="36"/>
          <w:szCs w:val="36"/>
          <w:rtl/>
        </w:rPr>
      </w:pPr>
      <w:r w:rsidRPr="00A5160D">
        <w:rPr>
          <w:rFonts w:ascii="Traditional Arabic" w:hAnsi="Traditional Arabic" w:cs="Traditional Arabic"/>
          <w:color w:val="000000"/>
          <w:sz w:val="36"/>
          <w:szCs w:val="36"/>
          <w:rtl/>
        </w:rPr>
        <w:t xml:space="preserve">والجدير بالذكر أيضا أنه لو أراد النبي </w:t>
      </w:r>
      <w:r w:rsidRPr="00A5160D">
        <w:rPr>
          <w:rFonts w:ascii="Traditional Arabic" w:hAnsi="Traditional Arabic" w:cs="Traditional Arabic"/>
          <w:color w:val="000000"/>
          <w:sz w:val="36"/>
          <w:szCs w:val="36"/>
        </w:rPr>
        <w:sym w:font="AGA Arabesque" w:char="0072"/>
      </w:r>
      <w:r w:rsidR="00E216FF">
        <w:rPr>
          <w:rFonts w:ascii="Traditional Arabic" w:hAnsi="Traditional Arabic" w:cs="Traditional Arabic"/>
          <w:color w:val="000000"/>
          <w:sz w:val="36"/>
          <w:szCs w:val="36"/>
          <w:rtl/>
        </w:rPr>
        <w:t xml:space="preserve"> </w:t>
      </w:r>
      <w:r w:rsidR="0090034E">
        <w:rPr>
          <w:rFonts w:ascii="Traditional Arabic" w:hAnsi="Traditional Arabic" w:cs="Traditional Arabic" w:hint="cs"/>
          <w:color w:val="000000"/>
          <w:sz w:val="36"/>
          <w:szCs w:val="36"/>
          <w:rtl/>
        </w:rPr>
        <w:t>ل</w:t>
      </w:r>
      <w:r w:rsidRPr="00A5160D">
        <w:rPr>
          <w:rFonts w:ascii="Traditional Arabic" w:hAnsi="Traditional Arabic" w:cs="Traditional Arabic"/>
          <w:color w:val="000000"/>
          <w:sz w:val="36"/>
          <w:szCs w:val="36"/>
          <w:rtl/>
        </w:rPr>
        <w:t xml:space="preserve">كان بإمكانه أن يقتل مسيلمة لأنه كان في المدينة، وكان في قبضته </w:t>
      </w:r>
      <w:r w:rsidRPr="00A5160D">
        <w:rPr>
          <w:rFonts w:ascii="Traditional Arabic" w:hAnsi="Traditional Arabic" w:cs="Traditional Arabic"/>
          <w:color w:val="000000"/>
          <w:sz w:val="36"/>
          <w:szCs w:val="36"/>
        </w:rPr>
        <w:sym w:font="AGA Arabesque" w:char="0072"/>
      </w:r>
      <w:r w:rsidRPr="00A5160D">
        <w:rPr>
          <w:rFonts w:ascii="Traditional Arabic" w:hAnsi="Traditional Arabic" w:cs="Traditional Arabic"/>
          <w:color w:val="000000"/>
          <w:sz w:val="36"/>
          <w:szCs w:val="36"/>
          <w:rtl/>
        </w:rPr>
        <w:t xml:space="preserve"> وإن كان مصحوبا بمجموعة كبيرة. ولكن النبي </w:t>
      </w:r>
      <w:r w:rsidRPr="00A5160D">
        <w:rPr>
          <w:rFonts w:ascii="Traditional Arabic" w:hAnsi="Traditional Arabic" w:cs="Traditional Arabic"/>
          <w:color w:val="000000"/>
          <w:sz w:val="36"/>
          <w:szCs w:val="36"/>
        </w:rPr>
        <w:sym w:font="AGA Arabesque" w:char="0072"/>
      </w:r>
      <w:r w:rsidRPr="00A5160D">
        <w:rPr>
          <w:rFonts w:ascii="Traditional Arabic" w:hAnsi="Traditional Arabic" w:cs="Traditional Arabic"/>
          <w:color w:val="000000"/>
          <w:sz w:val="36"/>
          <w:szCs w:val="36"/>
          <w:rtl/>
        </w:rPr>
        <w:t xml:space="preserve"> توكل على الله تعالى في هذا الأمر أيضا بأنه سيهلك هذا المؤذي بنفسه. اللهم صل على محمد وعلى آل محمد وبارك وسلّم إنك حميد مجيد. </w:t>
      </w:r>
    </w:p>
    <w:p w14:paraId="7B3A23C5" w14:textId="0EB83A42" w:rsidR="00EA31AA" w:rsidRPr="00A5160D" w:rsidRDefault="00EA31AA" w:rsidP="00A5160D">
      <w:pPr>
        <w:bidi/>
        <w:spacing w:after="0" w:line="20" w:lineRule="atLeast"/>
        <w:jc w:val="both"/>
        <w:rPr>
          <w:rFonts w:ascii="Traditional Arabic" w:hAnsi="Traditional Arabic" w:cs="Traditional Arabic"/>
          <w:color w:val="000000"/>
          <w:sz w:val="36"/>
          <w:szCs w:val="36"/>
          <w:rtl/>
        </w:rPr>
      </w:pPr>
      <w:r w:rsidRPr="00A5160D">
        <w:rPr>
          <w:rFonts w:ascii="Traditional Arabic" w:hAnsi="Traditional Arabic" w:cs="Traditional Arabic"/>
          <w:color w:val="000000"/>
          <w:sz w:val="36"/>
          <w:szCs w:val="36"/>
          <w:rtl/>
        </w:rPr>
        <w:t>والآن بعد الصلاة سأصلي صلاة الغائب على بعض المتوف</w:t>
      </w:r>
      <w:r w:rsidR="0090034E">
        <w:rPr>
          <w:rFonts w:ascii="Traditional Arabic" w:hAnsi="Traditional Arabic" w:cs="Traditional Arabic" w:hint="cs"/>
          <w:color w:val="000000"/>
          <w:sz w:val="36"/>
          <w:szCs w:val="36"/>
          <w:rtl/>
        </w:rPr>
        <w:t>َ</w:t>
      </w:r>
      <w:r w:rsidRPr="00A5160D">
        <w:rPr>
          <w:rFonts w:ascii="Traditional Arabic" w:hAnsi="Traditional Arabic" w:cs="Traditional Arabic"/>
          <w:color w:val="000000"/>
          <w:sz w:val="36"/>
          <w:szCs w:val="36"/>
          <w:rtl/>
        </w:rPr>
        <w:t>ين، وسأذكر نبذة عن حياتهم، وأولهم السيد مرزا صفدر محمود ابن السيد غلام رسول، من سكان "مندي بهاء الدين" وقد استُشهد في الثاني من سبتمبر الجاري في "مندي بهاء الدين". إنا لله وإنا إليه راجعون. قام شخص مجهول بمطاردته ثم أطلق النار عليه من الخلف فاستشهد. وكان عمره وقت الشهادة خمسة وستين عاما.</w:t>
      </w:r>
    </w:p>
    <w:p w14:paraId="007B258C" w14:textId="77777777" w:rsidR="00EA31AA" w:rsidRPr="00A5160D" w:rsidRDefault="00EA31AA" w:rsidP="00A5160D">
      <w:pPr>
        <w:bidi/>
        <w:spacing w:after="0" w:line="20" w:lineRule="atLeast"/>
        <w:jc w:val="both"/>
        <w:rPr>
          <w:rFonts w:ascii="Traditional Arabic" w:hAnsi="Traditional Arabic" w:cs="Traditional Arabic"/>
          <w:color w:val="000000"/>
          <w:sz w:val="36"/>
          <w:szCs w:val="36"/>
          <w:rtl/>
        </w:rPr>
      </w:pPr>
      <w:r w:rsidRPr="00A5160D">
        <w:rPr>
          <w:rFonts w:ascii="Traditional Arabic" w:hAnsi="Traditional Arabic" w:cs="Traditional Arabic"/>
          <w:color w:val="000000"/>
          <w:sz w:val="36"/>
          <w:szCs w:val="36"/>
          <w:rtl/>
        </w:rPr>
        <w:t>وبحسب التفاصيل الواردة، خرج مرزا صفدر محمود -في اليوم الذي وقع فيه الحادث- من ورشته على دراجة نارية لأداء صلاة المغرب، وفي الطريق كانت هناك منطقة مهجورة، فبينما كان يمر بها قام شخص مجهول بمطاردة دراجته النارية وأطلق النار عليه من الخلف، فأصابته ثلاث رصاصات أدت إلى وفاته في المكان نفسه. وبعد الواقعة لاذ المهاجم بالفرار.</w:t>
      </w:r>
    </w:p>
    <w:p w14:paraId="0F5C19CB" w14:textId="0D9CA32C" w:rsidR="00EA31AA" w:rsidRPr="00A5160D" w:rsidRDefault="00EA31AA" w:rsidP="00A5160D">
      <w:pPr>
        <w:bidi/>
        <w:spacing w:after="0" w:line="20" w:lineRule="atLeast"/>
        <w:jc w:val="both"/>
        <w:rPr>
          <w:rFonts w:ascii="Traditional Arabic" w:hAnsi="Traditional Arabic" w:cs="Traditional Arabic"/>
          <w:color w:val="000000"/>
          <w:sz w:val="36"/>
          <w:szCs w:val="36"/>
          <w:rtl/>
        </w:rPr>
      </w:pPr>
      <w:r w:rsidRPr="00A5160D">
        <w:rPr>
          <w:rFonts w:ascii="Traditional Arabic" w:hAnsi="Traditional Arabic" w:cs="Traditional Arabic"/>
          <w:color w:val="000000"/>
          <w:sz w:val="36"/>
          <w:szCs w:val="36"/>
        </w:rPr>
        <w:t xml:space="preserve"> </w:t>
      </w:r>
      <w:r w:rsidRPr="00A5160D">
        <w:rPr>
          <w:rFonts w:ascii="Traditional Arabic" w:hAnsi="Traditional Arabic" w:cs="Traditional Arabic"/>
          <w:color w:val="000000"/>
          <w:sz w:val="36"/>
          <w:szCs w:val="36"/>
          <w:rtl/>
        </w:rPr>
        <w:t xml:space="preserve">لقد دخلت الأحمدية في أسرة الشهيد المتوفى عن طريق جدته لأمه السيدة حسين بي بي من "كهاريان" في محافظة غوجرات. وعادة ما تدخل الأحمدية في الأسر عن طريق الرجال، لكن دخلت الأحمدية هنا في أسرتهم عن طريق سيدة نالت سعادة البيعة في أوائل عهد الخليفة الثاني. ثم بدعوة جدته لأمه السيدة حسين بي بي وتبليغها بايع أيضًا جد الشهيد لأبيه السيد نواب دين، وكانا قريبين بالنسب. </w:t>
      </w:r>
    </w:p>
    <w:p w14:paraId="5B56417C" w14:textId="4D2C7F9D" w:rsidR="00EA31AA" w:rsidRPr="00A5160D" w:rsidRDefault="00EA31AA" w:rsidP="00A5160D">
      <w:pPr>
        <w:bidi/>
        <w:spacing w:after="0" w:line="20" w:lineRule="atLeast"/>
        <w:jc w:val="both"/>
        <w:rPr>
          <w:rFonts w:ascii="Traditional Arabic" w:hAnsi="Traditional Arabic" w:cs="Traditional Arabic"/>
          <w:color w:val="000000"/>
          <w:sz w:val="36"/>
          <w:szCs w:val="36"/>
          <w:rtl/>
        </w:rPr>
      </w:pPr>
      <w:r w:rsidRPr="00A5160D">
        <w:rPr>
          <w:rFonts w:ascii="Traditional Arabic" w:hAnsi="Traditional Arabic" w:cs="Traditional Arabic"/>
          <w:color w:val="000000"/>
          <w:sz w:val="36"/>
          <w:szCs w:val="36"/>
          <w:rtl/>
        </w:rPr>
        <w:t>كان الشهيد من البارزين في منطقته، وله شهرة خاصة بحرفته ومهارته؛ إذ كان ميكانيكيًّا وله ورشة خاصة، وكان</w:t>
      </w:r>
      <w:r w:rsidR="00E216FF">
        <w:rPr>
          <w:rFonts w:ascii="Traditional Arabic" w:hAnsi="Traditional Arabic" w:cs="Traditional Arabic" w:hint="cs"/>
          <w:color w:val="000000"/>
          <w:sz w:val="36"/>
          <w:szCs w:val="36"/>
          <w:rtl/>
        </w:rPr>
        <w:t>ت</w:t>
      </w:r>
      <w:r w:rsidRPr="00A5160D">
        <w:rPr>
          <w:rFonts w:ascii="Traditional Arabic" w:hAnsi="Traditional Arabic" w:cs="Traditional Arabic"/>
          <w:color w:val="000000"/>
          <w:sz w:val="36"/>
          <w:szCs w:val="36"/>
          <w:rtl/>
        </w:rPr>
        <w:t xml:space="preserve"> تجارته جيدة. وكان صدوقًا ملتزمًا بالمبادئ، يكره الكذب، وهذا من أبرز صفاته. وكان يلتقي كل قادم ببشاشة ومحبة كبيرتين، ويسلّم بحرارة شديدة. ولم يكن أي سائل يخرج من ورشته خالي اليدين أبدًا. </w:t>
      </w:r>
    </w:p>
    <w:p w14:paraId="171B14FE" w14:textId="4DB17FCD" w:rsidR="00EA31AA" w:rsidRPr="00A5160D" w:rsidRDefault="00EA31AA" w:rsidP="00A5160D">
      <w:pPr>
        <w:bidi/>
        <w:spacing w:after="0" w:line="20" w:lineRule="atLeast"/>
        <w:jc w:val="both"/>
        <w:rPr>
          <w:rFonts w:ascii="Traditional Arabic" w:hAnsi="Traditional Arabic" w:cs="Traditional Arabic"/>
          <w:sz w:val="36"/>
          <w:szCs w:val="36"/>
        </w:rPr>
      </w:pPr>
      <w:r w:rsidRPr="00A5160D">
        <w:rPr>
          <w:rFonts w:ascii="Traditional Arabic" w:hAnsi="Traditional Arabic" w:cs="Traditional Arabic"/>
          <w:color w:val="000000"/>
          <w:sz w:val="36"/>
          <w:szCs w:val="36"/>
          <w:rtl/>
        </w:rPr>
        <w:lastRenderedPageBreak/>
        <w:t>تقول زوجة الشهيد المتوفى السيدة نويدة أنه كان يحب الخلافة حبًّا جمًّا، وكان إلى جانب الصلوات الخمس يصلي التهجد، ويستفيد بانتظام من برامج إم تي إيه. وفي اليوم الأول من كل شهر كان يكمل حساب دخله ويتصل بسكرتير المال ويذهب إلى بيته ويدفع تبرعاته، وهكذا كان</w:t>
      </w:r>
      <w:r w:rsidR="00E216FF">
        <w:rPr>
          <w:rFonts w:ascii="Traditional Arabic" w:hAnsi="Traditional Arabic" w:cs="Traditional Arabic"/>
          <w:color w:val="000000"/>
          <w:sz w:val="36"/>
          <w:szCs w:val="36"/>
          <w:rtl/>
        </w:rPr>
        <w:t xml:space="preserve"> </w:t>
      </w:r>
      <w:r w:rsidR="002C4A11">
        <w:rPr>
          <w:rFonts w:ascii="Traditional Arabic" w:hAnsi="Traditional Arabic" w:cs="Traditional Arabic" w:hint="cs"/>
          <w:color w:val="000000"/>
          <w:sz w:val="36"/>
          <w:szCs w:val="36"/>
          <w:rtl/>
        </w:rPr>
        <w:t>يفعل</w:t>
      </w:r>
      <w:r w:rsidR="002C4A11" w:rsidRPr="00A5160D">
        <w:rPr>
          <w:rFonts w:ascii="Traditional Arabic" w:hAnsi="Traditional Arabic" w:cs="Traditional Arabic"/>
          <w:color w:val="000000"/>
          <w:sz w:val="36"/>
          <w:szCs w:val="36"/>
          <w:rtl/>
        </w:rPr>
        <w:t xml:space="preserve"> </w:t>
      </w:r>
      <w:r w:rsidRPr="00A5160D">
        <w:rPr>
          <w:rFonts w:ascii="Traditional Arabic" w:hAnsi="Traditional Arabic" w:cs="Traditional Arabic"/>
          <w:color w:val="000000"/>
          <w:sz w:val="36"/>
          <w:szCs w:val="36"/>
          <w:rtl/>
        </w:rPr>
        <w:t xml:space="preserve">بانتظام. وكان يتصدق بكبش في كل شهر بانتظام. وكان يساهم في التبرع لبناء المساجد وفي صناديق التبرعات المالية الأخرى. كان منضمًّا إلى نظام الوصية، وأدخل جميع أفراد أسرته في نظام الوصية أيضًا. وكان يهتم كثيرًا بالموظفين، فإذا احتاج أحدهم إلى مساعدة مالية أو مرض أحدهم فكان الشهيد يتكفل به، ويراعي أولادهم ويحاول تحمل نفقاتهم. كانت له ورشة، والناس عادة يهتمون بكسب الأموال، أما هو فكان إذا تعطلت سيارة أحد المسافرين المارة فكان يصلحها بأجر زهيد جدًّا، وأحيانًا يصلحها مجانًا. ومهما كان مشغولا كان يُفضل الحضور في برامج الجماعة. </w:t>
      </w:r>
    </w:p>
    <w:p w14:paraId="05011577" w14:textId="77777777" w:rsidR="00EA31AA" w:rsidRPr="00A5160D" w:rsidRDefault="00EA31AA" w:rsidP="00A5160D">
      <w:pPr>
        <w:bidi/>
        <w:spacing w:after="0" w:line="20" w:lineRule="atLeast"/>
        <w:jc w:val="both"/>
        <w:rPr>
          <w:rFonts w:ascii="Traditional Arabic" w:hAnsi="Traditional Arabic" w:cs="Traditional Arabic"/>
          <w:color w:val="000000"/>
          <w:sz w:val="36"/>
          <w:szCs w:val="36"/>
          <w:rtl/>
        </w:rPr>
      </w:pPr>
      <w:r w:rsidRPr="00A5160D">
        <w:rPr>
          <w:rFonts w:ascii="Traditional Arabic" w:hAnsi="Traditional Arabic" w:cs="Traditional Arabic"/>
          <w:color w:val="000000"/>
          <w:sz w:val="36"/>
          <w:szCs w:val="36"/>
          <w:rtl/>
        </w:rPr>
        <w:t xml:space="preserve">ويقول أمير الجماعة في محافظة "مندي بهاء الدين": إن الشهيد المتوفى كان يخدم بوصفه نائب رئيس الجماعة، وسكرتير الأملاك، ونائب زعيم أنصار الله، ومنتظم المال في مجلس أنصار الله في مدينة "مندي بهاء الدين"، وكانت مناصب كثيرة موكلة إليه. </w:t>
      </w:r>
    </w:p>
    <w:p w14:paraId="15A12AC2" w14:textId="77777777" w:rsidR="00EA31AA" w:rsidRPr="00A5160D" w:rsidRDefault="00EA31AA" w:rsidP="00A5160D">
      <w:pPr>
        <w:bidi/>
        <w:spacing w:after="0" w:line="20" w:lineRule="atLeast"/>
        <w:jc w:val="both"/>
        <w:rPr>
          <w:rFonts w:ascii="Traditional Arabic" w:hAnsi="Traditional Arabic" w:cs="Traditional Arabic"/>
          <w:color w:val="000000"/>
          <w:sz w:val="36"/>
          <w:szCs w:val="36"/>
          <w:rtl/>
        </w:rPr>
      </w:pPr>
      <w:r w:rsidRPr="00A5160D">
        <w:rPr>
          <w:rFonts w:ascii="Traditional Arabic" w:hAnsi="Traditional Arabic" w:cs="Traditional Arabic"/>
          <w:color w:val="000000"/>
          <w:sz w:val="36"/>
          <w:szCs w:val="36"/>
          <w:rtl/>
        </w:rPr>
        <w:t xml:space="preserve">كان مسؤولا عن إدارة المسجد أيضا، وكان لديه مفتاحه، وهو كان يذهب عند كل صلاة ويفتح المسجد للمصلين. إن أصحاب الأعمال عادة لا يهتمون بهذا الأمر، أما هو فكان يذهب لكل صلاة وكان هو مَن يفتح المسجد. </w:t>
      </w:r>
    </w:p>
    <w:p w14:paraId="62F2149D" w14:textId="77777777" w:rsidR="00EA31AA" w:rsidRPr="00A5160D" w:rsidRDefault="00EA31AA" w:rsidP="00A5160D">
      <w:pPr>
        <w:bidi/>
        <w:spacing w:after="0" w:line="20" w:lineRule="atLeast"/>
        <w:jc w:val="both"/>
        <w:rPr>
          <w:rFonts w:ascii="Traditional Arabic" w:hAnsi="Traditional Arabic" w:cs="Traditional Arabic"/>
          <w:color w:val="000000"/>
          <w:sz w:val="36"/>
          <w:szCs w:val="36"/>
          <w:rtl/>
        </w:rPr>
      </w:pPr>
      <w:r w:rsidRPr="00A5160D">
        <w:rPr>
          <w:rFonts w:ascii="Traditional Arabic" w:hAnsi="Traditional Arabic" w:cs="Traditional Arabic"/>
          <w:color w:val="000000"/>
          <w:sz w:val="36"/>
          <w:szCs w:val="36"/>
          <w:rtl/>
        </w:rPr>
        <w:t>يقول الداعية مظفر محمود: أخبرني الشهيد أنه منذ خمسة وعشرين سنة يصلي كل يوم ركعتين نافلة قبل أن يخرج إلى الورشة.</w:t>
      </w:r>
    </w:p>
    <w:p w14:paraId="7C0DB774" w14:textId="77777777" w:rsidR="00EA31AA" w:rsidRPr="00A5160D" w:rsidRDefault="00EA31AA" w:rsidP="00A5160D">
      <w:pPr>
        <w:bidi/>
        <w:spacing w:after="0" w:line="20" w:lineRule="atLeast"/>
        <w:jc w:val="both"/>
        <w:rPr>
          <w:rFonts w:ascii="Traditional Arabic" w:hAnsi="Traditional Arabic" w:cs="Traditional Arabic"/>
          <w:color w:val="000000"/>
          <w:sz w:val="36"/>
          <w:szCs w:val="36"/>
          <w:rtl/>
        </w:rPr>
      </w:pPr>
      <w:r w:rsidRPr="00A5160D">
        <w:rPr>
          <w:rFonts w:ascii="Traditional Arabic" w:hAnsi="Traditional Arabic" w:cs="Traditional Arabic"/>
          <w:color w:val="000000"/>
          <w:sz w:val="36"/>
          <w:szCs w:val="36"/>
          <w:rtl/>
        </w:rPr>
        <w:t>ترك الشهيد خلفه زوجته السيدة نويدة صفدر، وابنين: كامران صفدر ولقمان صفدر، وهما متزوجان. رفع الله درجات الشهيد وأكرمه بمقام عالٍ في جنة الفردوس، وألهم جميع ذويه الصبر الجميل، وكان لهم معينًا وناصرًا.</w:t>
      </w:r>
    </w:p>
    <w:p w14:paraId="3543D6FA" w14:textId="2043E8AA" w:rsidR="00EA31AA" w:rsidRPr="00A5160D" w:rsidRDefault="00EA31AA" w:rsidP="00A5160D">
      <w:pPr>
        <w:bidi/>
        <w:spacing w:after="0" w:line="20" w:lineRule="atLeast"/>
        <w:jc w:val="both"/>
        <w:rPr>
          <w:rFonts w:ascii="Traditional Arabic" w:hAnsi="Traditional Arabic" w:cs="Traditional Arabic"/>
          <w:sz w:val="36"/>
          <w:szCs w:val="36"/>
        </w:rPr>
      </w:pPr>
      <w:r w:rsidRPr="00A5160D">
        <w:rPr>
          <w:rFonts w:ascii="Traditional Arabic" w:hAnsi="Traditional Arabic" w:cs="Traditional Arabic"/>
          <w:color w:val="000000"/>
          <w:sz w:val="36"/>
          <w:szCs w:val="36"/>
        </w:rPr>
        <w:t xml:space="preserve"> </w:t>
      </w:r>
      <w:r w:rsidRPr="00A5160D">
        <w:rPr>
          <w:rFonts w:ascii="Traditional Arabic" w:hAnsi="Traditional Arabic" w:cs="Traditional Arabic"/>
          <w:color w:val="000000"/>
          <w:sz w:val="36"/>
          <w:szCs w:val="36"/>
          <w:rtl/>
        </w:rPr>
        <w:t>والذكر الثاني هو للسيدة العزيزة أمة العزيز التي توفيت في الأيام الماضية عن اثنين وستين عامًا بعد مرض طويل. إنا لله وإنا إليه راجعون. وكانت بفضل الله منضمة إلى نظام الوصية. كانت هي حفيدة حضرة المصلح الموعود</w:t>
      </w:r>
      <w:r w:rsidR="00E216FF">
        <w:rPr>
          <w:rFonts w:ascii="Traditional Arabic" w:hAnsi="Traditional Arabic" w:cs="Traditional Arabic"/>
          <w:color w:val="000000"/>
          <w:sz w:val="36"/>
          <w:szCs w:val="36"/>
          <w:rtl/>
        </w:rPr>
        <w:t xml:space="preserve"> </w:t>
      </w:r>
      <w:r w:rsidR="006614DB">
        <w:rPr>
          <w:rFonts w:ascii="Traditional Arabic" w:hAnsi="Traditional Arabic" w:cs="Traditional Arabic"/>
          <w:color w:val="000000"/>
          <w:sz w:val="36"/>
          <w:szCs w:val="36"/>
        </w:rPr>
        <w:sym w:font="AGA Arabesque" w:char="F074"/>
      </w:r>
      <w:r w:rsidRPr="00A5160D">
        <w:rPr>
          <w:rFonts w:ascii="Traditional Arabic" w:hAnsi="Traditional Arabic" w:cs="Traditional Arabic"/>
          <w:color w:val="000000"/>
          <w:sz w:val="36"/>
          <w:szCs w:val="36"/>
          <w:rtl/>
        </w:rPr>
        <w:t xml:space="preserve"> وحضرة السيدة أم طاهر، وابنة السيدة أمة الحكيم السيد سيد داود مظفر شاه. وكان السيد سيد داود مظفر ابن أخي أم طاهر وابن السيد سيد محمود الله شاه</w:t>
      </w:r>
      <w:r w:rsidRPr="00A5160D">
        <w:rPr>
          <w:rFonts w:ascii="Traditional Arabic" w:hAnsi="Traditional Arabic" w:cs="Traditional Arabic"/>
          <w:color w:val="000000"/>
          <w:sz w:val="36"/>
          <w:szCs w:val="36"/>
        </w:rPr>
        <w:t>.</w:t>
      </w:r>
    </w:p>
    <w:p w14:paraId="74A092A2" w14:textId="22462F0F" w:rsidR="004007CD" w:rsidRPr="00A5160D" w:rsidRDefault="00B969ED" w:rsidP="00A5160D">
      <w:pPr>
        <w:bidi/>
        <w:spacing w:after="0" w:line="20" w:lineRule="atLeast"/>
        <w:jc w:val="both"/>
        <w:rPr>
          <w:rFonts w:ascii="Traditional Arabic" w:hAnsi="Traditional Arabic" w:cs="Traditional Arabic"/>
          <w:color w:val="000000"/>
          <w:sz w:val="36"/>
          <w:szCs w:val="36"/>
          <w:shd w:val="clear" w:color="auto" w:fill="FFFFFF"/>
          <w:rtl/>
          <w:lang w:bidi="ar-SY"/>
        </w:rPr>
      </w:pPr>
      <w:r w:rsidRPr="00A5160D">
        <w:rPr>
          <w:rFonts w:ascii="Traditional Arabic" w:hAnsi="Traditional Arabic" w:cs="Traditional Arabic"/>
          <w:color w:val="000000"/>
          <w:sz w:val="36"/>
          <w:szCs w:val="36"/>
          <w:shd w:val="clear" w:color="auto" w:fill="FFFFFF"/>
          <w:rtl/>
          <w:lang w:bidi="ar-SY"/>
        </w:rPr>
        <w:t>كانت ابنة</w:t>
      </w:r>
      <w:r w:rsidR="004C1614" w:rsidRPr="00A5160D">
        <w:rPr>
          <w:rFonts w:ascii="Traditional Arabic" w:hAnsi="Traditional Arabic" w:cs="Traditional Arabic"/>
          <w:color w:val="000000"/>
          <w:sz w:val="36"/>
          <w:szCs w:val="36"/>
          <w:shd w:val="clear" w:color="auto" w:fill="FFFFFF"/>
          <w:rtl/>
          <w:lang w:bidi="ar-SY"/>
        </w:rPr>
        <w:t>َ</w:t>
      </w:r>
      <w:r w:rsidRPr="00A5160D">
        <w:rPr>
          <w:rFonts w:ascii="Traditional Arabic" w:hAnsi="Traditional Arabic" w:cs="Traditional Arabic"/>
          <w:color w:val="000000"/>
          <w:sz w:val="36"/>
          <w:szCs w:val="36"/>
          <w:shd w:val="clear" w:color="auto" w:fill="FFFFFF"/>
          <w:rtl/>
          <w:lang w:bidi="ar-SY"/>
        </w:rPr>
        <w:t xml:space="preserve"> خالتي والأخت</w:t>
      </w:r>
      <w:r w:rsidR="004C1614" w:rsidRPr="00A5160D">
        <w:rPr>
          <w:rFonts w:ascii="Traditional Arabic" w:hAnsi="Traditional Arabic" w:cs="Traditional Arabic"/>
          <w:color w:val="000000"/>
          <w:sz w:val="36"/>
          <w:szCs w:val="36"/>
          <w:shd w:val="clear" w:color="auto" w:fill="FFFFFF"/>
          <w:rtl/>
          <w:lang w:bidi="ar-SY"/>
        </w:rPr>
        <w:t xml:space="preserve">َ </w:t>
      </w:r>
      <w:r w:rsidRPr="00A5160D">
        <w:rPr>
          <w:rFonts w:ascii="Traditional Arabic" w:hAnsi="Traditional Arabic" w:cs="Traditional Arabic"/>
          <w:color w:val="000000"/>
          <w:sz w:val="36"/>
          <w:szCs w:val="36"/>
          <w:shd w:val="clear" w:color="auto" w:fill="FFFFFF"/>
          <w:rtl/>
          <w:lang w:bidi="ar-SY"/>
        </w:rPr>
        <w:t>الصغرى لزو</w:t>
      </w:r>
      <w:r w:rsidR="00870FDD" w:rsidRPr="00A5160D">
        <w:rPr>
          <w:rFonts w:ascii="Traditional Arabic" w:hAnsi="Traditional Arabic" w:cs="Traditional Arabic"/>
          <w:color w:val="000000"/>
          <w:sz w:val="36"/>
          <w:szCs w:val="36"/>
          <w:shd w:val="clear" w:color="auto" w:fill="FFFFFF"/>
          <w:rtl/>
          <w:lang w:bidi="ar-SY"/>
        </w:rPr>
        <w:t>جتي أي</w:t>
      </w:r>
      <w:r w:rsidRPr="00A5160D">
        <w:rPr>
          <w:rFonts w:ascii="Traditional Arabic" w:hAnsi="Traditional Arabic" w:cs="Traditional Arabic"/>
          <w:color w:val="000000"/>
          <w:sz w:val="36"/>
          <w:szCs w:val="36"/>
          <w:shd w:val="clear" w:color="auto" w:fill="FFFFFF"/>
          <w:rtl/>
          <w:lang w:bidi="ar-SY"/>
        </w:rPr>
        <w:t>ضا،</w:t>
      </w:r>
      <w:r w:rsidR="00870FDD" w:rsidRPr="00A5160D">
        <w:rPr>
          <w:rFonts w:ascii="Traditional Arabic" w:hAnsi="Traditional Arabic" w:cs="Traditional Arabic"/>
          <w:color w:val="000000"/>
          <w:sz w:val="36"/>
          <w:szCs w:val="36"/>
          <w:shd w:val="clear" w:color="auto" w:fill="FFFFFF"/>
          <w:rtl/>
          <w:lang w:bidi="ar-SY"/>
        </w:rPr>
        <w:t xml:space="preserve"> كان سيدنا الخليفة الرابع رحمه الله أعلن عقد قرا</w:t>
      </w:r>
      <w:r w:rsidR="004C1614" w:rsidRPr="00A5160D">
        <w:rPr>
          <w:rFonts w:ascii="Traditional Arabic" w:hAnsi="Traditional Arabic" w:cs="Traditional Arabic"/>
          <w:color w:val="000000"/>
          <w:sz w:val="36"/>
          <w:szCs w:val="36"/>
          <w:shd w:val="clear" w:color="auto" w:fill="FFFFFF"/>
          <w:rtl/>
          <w:lang w:bidi="ar-SY"/>
        </w:rPr>
        <w:t>ن</w:t>
      </w:r>
      <w:r w:rsidR="00870FDD" w:rsidRPr="00A5160D">
        <w:rPr>
          <w:rFonts w:ascii="Traditional Arabic" w:hAnsi="Traditional Arabic" w:cs="Traditional Arabic"/>
          <w:color w:val="000000"/>
          <w:sz w:val="36"/>
          <w:szCs w:val="36"/>
          <w:shd w:val="clear" w:color="auto" w:fill="FFFFFF"/>
          <w:rtl/>
          <w:lang w:bidi="ar-SY"/>
        </w:rPr>
        <w:t>ها مع السيد خالد ظفر بعد وفاة زوجته الأولى وبذلك كانت العزيزة أمة</w:t>
      </w:r>
      <w:r w:rsidR="004C1614" w:rsidRPr="00A5160D">
        <w:rPr>
          <w:rFonts w:ascii="Traditional Arabic" w:hAnsi="Traditional Arabic" w:cs="Traditional Arabic"/>
          <w:color w:val="000000"/>
          <w:sz w:val="36"/>
          <w:szCs w:val="36"/>
          <w:shd w:val="clear" w:color="auto" w:fill="FFFFFF"/>
          <w:rtl/>
          <w:lang w:bidi="ar-SY"/>
        </w:rPr>
        <w:t>ُ</w:t>
      </w:r>
      <w:r w:rsidR="00870FDD" w:rsidRPr="00A5160D">
        <w:rPr>
          <w:rFonts w:ascii="Traditional Arabic" w:hAnsi="Traditional Arabic" w:cs="Traditional Arabic"/>
          <w:color w:val="000000"/>
          <w:sz w:val="36"/>
          <w:szCs w:val="36"/>
          <w:shd w:val="clear" w:color="auto" w:fill="FFFFFF"/>
          <w:rtl/>
          <w:lang w:bidi="ar-SY"/>
        </w:rPr>
        <w:t xml:space="preserve"> العزيز زوجت</w:t>
      </w:r>
      <w:r w:rsidR="004C1614" w:rsidRPr="00A5160D">
        <w:rPr>
          <w:rFonts w:ascii="Traditional Arabic" w:hAnsi="Traditional Arabic" w:cs="Traditional Arabic"/>
          <w:color w:val="000000"/>
          <w:sz w:val="36"/>
          <w:szCs w:val="36"/>
          <w:shd w:val="clear" w:color="auto" w:fill="FFFFFF"/>
          <w:rtl/>
          <w:lang w:bidi="ar-SY"/>
        </w:rPr>
        <w:t>َ</w:t>
      </w:r>
      <w:r w:rsidR="00870FDD" w:rsidRPr="00A5160D">
        <w:rPr>
          <w:rFonts w:ascii="Traditional Arabic" w:hAnsi="Traditional Arabic" w:cs="Traditional Arabic"/>
          <w:color w:val="000000"/>
          <w:sz w:val="36"/>
          <w:szCs w:val="36"/>
          <w:shd w:val="clear" w:color="auto" w:fill="FFFFFF"/>
          <w:rtl/>
          <w:lang w:bidi="ar-SY"/>
        </w:rPr>
        <w:t>ه الثانية</w:t>
      </w:r>
      <w:r w:rsidR="004C1614" w:rsidRPr="00A5160D">
        <w:rPr>
          <w:rFonts w:ascii="Traditional Arabic" w:hAnsi="Traditional Arabic" w:cs="Traditional Arabic"/>
          <w:color w:val="000000"/>
          <w:sz w:val="36"/>
          <w:szCs w:val="36"/>
          <w:shd w:val="clear" w:color="auto" w:fill="FFFFFF"/>
          <w:rtl/>
          <w:lang w:bidi="ar-SY"/>
        </w:rPr>
        <w:t xml:space="preserve">. </w:t>
      </w:r>
      <w:r w:rsidR="00B02B8F" w:rsidRPr="00A5160D">
        <w:rPr>
          <w:rFonts w:ascii="Traditional Arabic" w:hAnsi="Traditional Arabic" w:cs="Traditional Arabic"/>
          <w:color w:val="000000"/>
          <w:sz w:val="36"/>
          <w:szCs w:val="36"/>
          <w:shd w:val="clear" w:color="auto" w:fill="FFFFFF"/>
          <w:rtl/>
          <w:lang w:bidi="ar-SY"/>
        </w:rPr>
        <w:t xml:space="preserve">كان الله </w:t>
      </w:r>
      <w:r w:rsidR="00B02B8F" w:rsidRPr="00A5160D">
        <w:rPr>
          <w:rFonts w:ascii="Traditional Arabic" w:hAnsi="Traditional Arabic" w:cs="Traditional Arabic"/>
          <w:color w:val="000000"/>
          <w:sz w:val="36"/>
          <w:szCs w:val="36"/>
          <w:shd w:val="clear" w:color="auto" w:fill="FFFFFF"/>
          <w:lang w:bidi="ar-SY"/>
        </w:rPr>
        <w:sym w:font="AGA Arabesque" w:char="F049"/>
      </w:r>
      <w:r w:rsidR="00B02B8F" w:rsidRPr="00A5160D">
        <w:rPr>
          <w:rFonts w:ascii="Traditional Arabic" w:hAnsi="Traditional Arabic" w:cs="Traditional Arabic"/>
          <w:color w:val="000000"/>
          <w:sz w:val="36"/>
          <w:szCs w:val="36"/>
          <w:shd w:val="clear" w:color="auto" w:fill="FFFFFF"/>
          <w:rtl/>
          <w:lang w:bidi="ar-SY"/>
        </w:rPr>
        <w:t xml:space="preserve"> رزقها ابنين وه</w:t>
      </w:r>
      <w:r w:rsidR="004C1614" w:rsidRPr="00A5160D">
        <w:rPr>
          <w:rFonts w:ascii="Traditional Arabic" w:hAnsi="Traditional Arabic" w:cs="Traditional Arabic"/>
          <w:color w:val="000000"/>
          <w:sz w:val="36"/>
          <w:szCs w:val="36"/>
          <w:shd w:val="clear" w:color="auto" w:fill="FFFFFF"/>
          <w:rtl/>
          <w:lang w:bidi="ar-SY"/>
        </w:rPr>
        <w:t>ما</w:t>
      </w:r>
      <w:r w:rsidR="00B02B8F" w:rsidRPr="00A5160D">
        <w:rPr>
          <w:rFonts w:ascii="Traditional Arabic" w:hAnsi="Traditional Arabic" w:cs="Traditional Arabic"/>
          <w:color w:val="000000"/>
          <w:sz w:val="36"/>
          <w:szCs w:val="36"/>
          <w:shd w:val="clear" w:color="auto" w:fill="FFFFFF"/>
          <w:rtl/>
          <w:lang w:bidi="ar-SY"/>
        </w:rPr>
        <w:t xml:space="preserve"> بارعان</w:t>
      </w:r>
      <w:r w:rsidR="004C1614" w:rsidRPr="00A5160D">
        <w:rPr>
          <w:rFonts w:ascii="Traditional Arabic" w:hAnsi="Traditional Arabic" w:cs="Traditional Arabic"/>
          <w:color w:val="000000"/>
          <w:sz w:val="36"/>
          <w:szCs w:val="36"/>
          <w:shd w:val="clear" w:color="auto" w:fill="FFFFFF"/>
          <w:rtl/>
          <w:lang w:bidi="ar-SY"/>
        </w:rPr>
        <w:t>،</w:t>
      </w:r>
      <w:r w:rsidR="00B02B8F" w:rsidRPr="00A5160D">
        <w:rPr>
          <w:rFonts w:ascii="Traditional Arabic" w:hAnsi="Traditional Arabic" w:cs="Traditional Arabic"/>
          <w:color w:val="000000"/>
          <w:sz w:val="36"/>
          <w:szCs w:val="36"/>
          <w:shd w:val="clear" w:color="auto" w:fill="FFFFFF"/>
          <w:rtl/>
          <w:lang w:bidi="ar-SY"/>
        </w:rPr>
        <w:t xml:space="preserve"> أحدهما واقف الحياة واسمه محمود افتخار وهو حصل </w:t>
      </w:r>
      <w:r w:rsidR="004C1614" w:rsidRPr="00A5160D">
        <w:rPr>
          <w:rFonts w:ascii="Traditional Arabic" w:hAnsi="Traditional Arabic" w:cs="Traditional Arabic"/>
          <w:color w:val="000000"/>
          <w:sz w:val="36"/>
          <w:szCs w:val="36"/>
          <w:shd w:val="clear" w:color="auto" w:fill="FFFFFF"/>
          <w:rtl/>
          <w:lang w:bidi="ar-SY"/>
        </w:rPr>
        <w:t xml:space="preserve">على </w:t>
      </w:r>
      <w:r w:rsidR="00B02B8F" w:rsidRPr="00A5160D">
        <w:rPr>
          <w:rFonts w:ascii="Traditional Arabic" w:hAnsi="Traditional Arabic" w:cs="Traditional Arabic"/>
          <w:color w:val="000000"/>
          <w:sz w:val="36"/>
          <w:szCs w:val="36"/>
          <w:shd w:val="clear" w:color="auto" w:fill="FFFFFF"/>
          <w:rtl/>
          <w:lang w:bidi="ar-SY"/>
        </w:rPr>
        <w:t xml:space="preserve">الشهادة في القانون ويخدم الجماعة في نظارة الأمور العامة بربوة، وهو محام </w:t>
      </w:r>
      <w:r w:rsidR="00BD073A" w:rsidRPr="00A5160D">
        <w:rPr>
          <w:rFonts w:ascii="Traditional Arabic" w:hAnsi="Traditional Arabic" w:cs="Traditional Arabic" w:hint="cs"/>
          <w:color w:val="000000"/>
          <w:sz w:val="36"/>
          <w:szCs w:val="36"/>
          <w:shd w:val="clear" w:color="auto" w:fill="FFFFFF"/>
          <w:rtl/>
          <w:lang w:bidi="ar-SY"/>
        </w:rPr>
        <w:t>ممتاز،</w:t>
      </w:r>
      <w:r w:rsidR="00B02B8F" w:rsidRPr="00A5160D">
        <w:rPr>
          <w:rFonts w:ascii="Traditional Arabic" w:hAnsi="Traditional Arabic" w:cs="Traditional Arabic"/>
          <w:color w:val="000000"/>
          <w:sz w:val="36"/>
          <w:szCs w:val="36"/>
          <w:shd w:val="clear" w:color="auto" w:fill="FFFFFF"/>
          <w:rtl/>
          <w:lang w:bidi="ar-SY"/>
        </w:rPr>
        <w:t xml:space="preserve"> والثاني حاشر ظفر وهو الآخر قد درس في ألمانيا </w:t>
      </w:r>
      <w:r w:rsidR="00B02B8F" w:rsidRPr="00A5160D">
        <w:rPr>
          <w:rFonts w:ascii="Traditional Arabic" w:hAnsi="Traditional Arabic" w:cs="Traditional Arabic"/>
          <w:color w:val="000000"/>
          <w:sz w:val="36"/>
          <w:szCs w:val="36"/>
          <w:shd w:val="clear" w:color="auto" w:fill="FFFFFF"/>
          <w:rtl/>
          <w:lang w:bidi="ar-SY"/>
        </w:rPr>
        <w:lastRenderedPageBreak/>
        <w:t>وحصل على الشهادة العليا، وكلاهما خدما والدتهما</w:t>
      </w:r>
      <w:r w:rsidR="00977A2F" w:rsidRPr="00A5160D">
        <w:rPr>
          <w:rFonts w:ascii="Traditional Arabic" w:hAnsi="Traditional Arabic" w:cs="Traditional Arabic"/>
          <w:color w:val="000000"/>
          <w:sz w:val="36"/>
          <w:szCs w:val="36"/>
          <w:shd w:val="clear" w:color="auto" w:fill="FFFFFF"/>
          <w:rtl/>
          <w:lang w:bidi="ar-SY"/>
        </w:rPr>
        <w:t xml:space="preserve"> قدر المستطاع، </w:t>
      </w:r>
      <w:r w:rsidR="00C16EA2" w:rsidRPr="00A5160D">
        <w:rPr>
          <w:rFonts w:ascii="Traditional Arabic" w:hAnsi="Traditional Arabic" w:cs="Traditional Arabic"/>
          <w:color w:val="000000"/>
          <w:sz w:val="36"/>
          <w:szCs w:val="36"/>
          <w:shd w:val="clear" w:color="auto" w:fill="FFFFFF"/>
          <w:rtl/>
          <w:lang w:bidi="ar-SY"/>
        </w:rPr>
        <w:t xml:space="preserve">جزاهما الله </w:t>
      </w:r>
      <w:r w:rsidR="004C1614" w:rsidRPr="00A5160D">
        <w:rPr>
          <w:rFonts w:ascii="Traditional Arabic" w:hAnsi="Traditional Arabic" w:cs="Traditional Arabic"/>
          <w:color w:val="000000"/>
          <w:sz w:val="36"/>
          <w:szCs w:val="36"/>
          <w:shd w:val="clear" w:color="auto" w:fill="FFFFFF"/>
          <w:rtl/>
          <w:lang w:bidi="ar-SY"/>
        </w:rPr>
        <w:t>وأور</w:t>
      </w:r>
      <w:r w:rsidR="00C16EA2" w:rsidRPr="00A5160D">
        <w:rPr>
          <w:rFonts w:ascii="Traditional Arabic" w:hAnsi="Traditional Arabic" w:cs="Traditional Arabic"/>
          <w:color w:val="000000"/>
          <w:sz w:val="36"/>
          <w:szCs w:val="36"/>
          <w:shd w:val="clear" w:color="auto" w:fill="FFFFFF"/>
          <w:rtl/>
          <w:lang w:bidi="ar-SY"/>
        </w:rPr>
        <w:t>ثهما دعوات</w:t>
      </w:r>
      <w:r w:rsidR="004C1614" w:rsidRPr="00A5160D">
        <w:rPr>
          <w:rFonts w:ascii="Traditional Arabic" w:hAnsi="Traditional Arabic" w:cs="Traditional Arabic"/>
          <w:color w:val="000000"/>
          <w:sz w:val="36"/>
          <w:szCs w:val="36"/>
          <w:shd w:val="clear" w:color="auto" w:fill="FFFFFF"/>
          <w:rtl/>
          <w:lang w:bidi="ar-SY"/>
        </w:rPr>
        <w:t>ِ</w:t>
      </w:r>
      <w:r w:rsidR="00C16EA2" w:rsidRPr="00A5160D">
        <w:rPr>
          <w:rFonts w:ascii="Traditional Arabic" w:hAnsi="Traditional Arabic" w:cs="Traditional Arabic"/>
          <w:color w:val="000000"/>
          <w:sz w:val="36"/>
          <w:szCs w:val="36"/>
          <w:shd w:val="clear" w:color="auto" w:fill="FFFFFF"/>
          <w:rtl/>
          <w:lang w:bidi="ar-SY"/>
        </w:rPr>
        <w:t xml:space="preserve"> والدتهما</w:t>
      </w:r>
      <w:r w:rsidR="004C1614" w:rsidRPr="00A5160D">
        <w:rPr>
          <w:rFonts w:ascii="Traditional Arabic" w:hAnsi="Traditional Arabic" w:cs="Traditional Arabic"/>
          <w:color w:val="000000"/>
          <w:sz w:val="36"/>
          <w:szCs w:val="36"/>
          <w:shd w:val="clear" w:color="auto" w:fill="FFFFFF"/>
          <w:rtl/>
          <w:lang w:bidi="ar-SY"/>
        </w:rPr>
        <w:t xml:space="preserve"> في المستقبل أيضا</w:t>
      </w:r>
      <w:r w:rsidR="00C16EA2" w:rsidRPr="00A5160D">
        <w:rPr>
          <w:rFonts w:ascii="Traditional Arabic" w:hAnsi="Traditional Arabic" w:cs="Traditional Arabic"/>
          <w:color w:val="000000"/>
          <w:sz w:val="36"/>
          <w:szCs w:val="36"/>
          <w:shd w:val="clear" w:color="auto" w:fill="FFFFFF"/>
          <w:rtl/>
          <w:lang w:bidi="ar-SY"/>
        </w:rPr>
        <w:t xml:space="preserve">، </w:t>
      </w:r>
      <w:r w:rsidR="004007CD" w:rsidRPr="00A5160D">
        <w:rPr>
          <w:rFonts w:ascii="Traditional Arabic" w:hAnsi="Traditional Arabic" w:cs="Traditional Arabic"/>
          <w:color w:val="000000"/>
          <w:sz w:val="36"/>
          <w:szCs w:val="36"/>
          <w:shd w:val="clear" w:color="auto" w:fill="FFFFFF"/>
          <w:rtl/>
          <w:lang w:bidi="ar-SY"/>
        </w:rPr>
        <w:t>وثب</w:t>
      </w:r>
      <w:r w:rsidR="004C1614" w:rsidRPr="00A5160D">
        <w:rPr>
          <w:rFonts w:ascii="Traditional Arabic" w:hAnsi="Traditional Arabic" w:cs="Traditional Arabic"/>
          <w:color w:val="000000"/>
          <w:sz w:val="36"/>
          <w:szCs w:val="36"/>
          <w:shd w:val="clear" w:color="auto" w:fill="FFFFFF"/>
          <w:rtl/>
          <w:lang w:bidi="ar-SY"/>
        </w:rPr>
        <w:t>َّ</w:t>
      </w:r>
      <w:r w:rsidR="004007CD" w:rsidRPr="00A5160D">
        <w:rPr>
          <w:rFonts w:ascii="Traditional Arabic" w:hAnsi="Traditional Arabic" w:cs="Traditional Arabic"/>
          <w:color w:val="000000"/>
          <w:sz w:val="36"/>
          <w:szCs w:val="36"/>
          <w:shd w:val="clear" w:color="auto" w:fill="FFFFFF"/>
          <w:rtl/>
          <w:lang w:bidi="ar-SY"/>
        </w:rPr>
        <w:t xml:space="preserve">تهما على درب البر والصلاح. </w:t>
      </w:r>
    </w:p>
    <w:p w14:paraId="08154C00" w14:textId="6459D127" w:rsidR="00C159FF" w:rsidRPr="00A5160D" w:rsidRDefault="000B47CC" w:rsidP="00A5160D">
      <w:pPr>
        <w:bidi/>
        <w:spacing w:after="0" w:line="20" w:lineRule="atLeast"/>
        <w:jc w:val="both"/>
        <w:rPr>
          <w:rFonts w:ascii="Traditional Arabic" w:hAnsi="Traditional Arabic" w:cs="Traditional Arabic"/>
          <w:color w:val="000000"/>
          <w:sz w:val="36"/>
          <w:szCs w:val="36"/>
          <w:shd w:val="clear" w:color="auto" w:fill="FFFFFF"/>
          <w:rtl/>
          <w:lang w:bidi="ar-SY"/>
        </w:rPr>
      </w:pPr>
      <w:r w:rsidRPr="00A5160D">
        <w:rPr>
          <w:rFonts w:ascii="Traditional Arabic" w:hAnsi="Traditional Arabic" w:cs="Traditional Arabic"/>
          <w:color w:val="000000"/>
          <w:sz w:val="36"/>
          <w:szCs w:val="36"/>
          <w:shd w:val="clear" w:color="auto" w:fill="FFFFFF"/>
          <w:rtl/>
          <w:lang w:bidi="ar-SY"/>
        </w:rPr>
        <w:t>لقد عاشت العزيزة حياة</w:t>
      </w:r>
      <w:r w:rsidR="004C1614" w:rsidRPr="00A5160D">
        <w:rPr>
          <w:rFonts w:ascii="Traditional Arabic" w:hAnsi="Traditional Arabic" w:cs="Traditional Arabic"/>
          <w:color w:val="000000"/>
          <w:sz w:val="36"/>
          <w:szCs w:val="36"/>
          <w:shd w:val="clear" w:color="auto" w:fill="FFFFFF"/>
          <w:rtl/>
          <w:lang w:bidi="ar-SY"/>
        </w:rPr>
        <w:t>ً</w:t>
      </w:r>
      <w:r w:rsidRPr="00A5160D">
        <w:rPr>
          <w:rFonts w:ascii="Traditional Arabic" w:hAnsi="Traditional Arabic" w:cs="Traditional Arabic"/>
          <w:color w:val="000000"/>
          <w:sz w:val="36"/>
          <w:szCs w:val="36"/>
          <w:shd w:val="clear" w:color="auto" w:fill="FFFFFF"/>
          <w:rtl/>
          <w:lang w:bidi="ar-SY"/>
        </w:rPr>
        <w:t xml:space="preserve"> صعبة</w:t>
      </w:r>
      <w:r w:rsidR="004C1614" w:rsidRPr="00A5160D">
        <w:rPr>
          <w:rFonts w:ascii="Traditional Arabic" w:hAnsi="Traditional Arabic" w:cs="Traditional Arabic"/>
          <w:color w:val="000000"/>
          <w:sz w:val="36"/>
          <w:szCs w:val="36"/>
          <w:shd w:val="clear" w:color="auto" w:fill="FFFFFF"/>
          <w:rtl/>
          <w:lang w:bidi="ar-SY"/>
        </w:rPr>
        <w:t>ً</w:t>
      </w:r>
      <w:r w:rsidRPr="00A5160D">
        <w:rPr>
          <w:rFonts w:ascii="Traditional Arabic" w:hAnsi="Traditional Arabic" w:cs="Traditional Arabic"/>
          <w:color w:val="000000"/>
          <w:sz w:val="36"/>
          <w:szCs w:val="36"/>
          <w:shd w:val="clear" w:color="auto" w:fill="FFFFFF"/>
          <w:rtl/>
          <w:lang w:bidi="ar-SY"/>
        </w:rPr>
        <w:t xml:space="preserve"> وواجهت معاناة كبيرة، لكنها عاشت بمنتهى الصبر، </w:t>
      </w:r>
      <w:r w:rsidR="00C159FF" w:rsidRPr="00A5160D">
        <w:rPr>
          <w:rFonts w:ascii="Traditional Arabic" w:hAnsi="Traditional Arabic" w:cs="Traditional Arabic"/>
          <w:color w:val="000000"/>
          <w:sz w:val="36"/>
          <w:szCs w:val="36"/>
          <w:shd w:val="clear" w:color="auto" w:fill="FFFFFF"/>
          <w:rtl/>
          <w:lang w:bidi="ar-SY"/>
        </w:rPr>
        <w:t xml:space="preserve">ونادرا </w:t>
      </w:r>
      <w:r w:rsidR="00BD073A">
        <w:rPr>
          <w:rFonts w:ascii="Traditional Arabic" w:hAnsi="Traditional Arabic" w:cs="Traditional Arabic" w:hint="cs"/>
          <w:color w:val="000000"/>
          <w:sz w:val="36"/>
          <w:szCs w:val="36"/>
          <w:shd w:val="clear" w:color="auto" w:fill="FFFFFF"/>
          <w:rtl/>
          <w:lang w:bidi="ar-SY"/>
        </w:rPr>
        <w:t xml:space="preserve">ما </w:t>
      </w:r>
      <w:r w:rsidR="00C159FF" w:rsidRPr="00A5160D">
        <w:rPr>
          <w:rFonts w:ascii="Traditional Arabic" w:hAnsi="Traditional Arabic" w:cs="Traditional Arabic"/>
          <w:color w:val="000000"/>
          <w:sz w:val="36"/>
          <w:szCs w:val="36"/>
          <w:shd w:val="clear" w:color="auto" w:fill="FFFFFF"/>
          <w:rtl/>
          <w:lang w:bidi="ar-SY"/>
        </w:rPr>
        <w:t xml:space="preserve">رأيت صبورة مثلها. </w:t>
      </w:r>
    </w:p>
    <w:p w14:paraId="18FCDAC7" w14:textId="06A067EB" w:rsidR="00B437E8" w:rsidRPr="00A5160D" w:rsidRDefault="00C159FF" w:rsidP="00A5160D">
      <w:pPr>
        <w:bidi/>
        <w:spacing w:after="0" w:line="20" w:lineRule="atLeast"/>
        <w:jc w:val="both"/>
        <w:rPr>
          <w:rFonts w:ascii="Traditional Arabic" w:hAnsi="Traditional Arabic" w:cs="Traditional Arabic"/>
          <w:color w:val="000000"/>
          <w:sz w:val="36"/>
          <w:szCs w:val="36"/>
          <w:shd w:val="clear" w:color="auto" w:fill="FFFFFF"/>
          <w:rtl/>
          <w:lang w:bidi="ar-SY"/>
        </w:rPr>
      </w:pPr>
      <w:r w:rsidRPr="00A5160D">
        <w:rPr>
          <w:rFonts w:ascii="Traditional Arabic" w:hAnsi="Traditional Arabic" w:cs="Traditional Arabic"/>
          <w:color w:val="000000"/>
          <w:sz w:val="36"/>
          <w:szCs w:val="36"/>
          <w:shd w:val="clear" w:color="auto" w:fill="FFFFFF"/>
          <w:rtl/>
          <w:lang w:bidi="ar-SY"/>
        </w:rPr>
        <w:t>يقول أخو المرحومة العزيزة السيد خالد أحمد شاه المحترم</w:t>
      </w:r>
      <w:r w:rsidR="00BE0BF4" w:rsidRPr="00A5160D">
        <w:rPr>
          <w:rFonts w:ascii="Traditional Arabic" w:hAnsi="Traditional Arabic" w:cs="Traditional Arabic"/>
          <w:color w:val="000000"/>
          <w:sz w:val="36"/>
          <w:szCs w:val="36"/>
          <w:shd w:val="clear" w:color="auto" w:fill="FFFFFF"/>
          <w:rtl/>
          <w:lang w:bidi="ar-SY"/>
        </w:rPr>
        <w:t xml:space="preserve">: لقد </w:t>
      </w:r>
      <w:r w:rsidR="004C1614" w:rsidRPr="00A5160D">
        <w:rPr>
          <w:rFonts w:ascii="Traditional Arabic" w:hAnsi="Traditional Arabic" w:cs="Traditional Arabic"/>
          <w:color w:val="000000"/>
          <w:sz w:val="36"/>
          <w:szCs w:val="36"/>
          <w:shd w:val="clear" w:color="auto" w:fill="FFFFFF"/>
          <w:rtl/>
          <w:lang w:bidi="ar-SY"/>
        </w:rPr>
        <w:t xml:space="preserve">خدمت </w:t>
      </w:r>
      <w:r w:rsidR="00BE0BF4" w:rsidRPr="00A5160D">
        <w:rPr>
          <w:rFonts w:ascii="Traditional Arabic" w:hAnsi="Traditional Arabic" w:cs="Traditional Arabic"/>
          <w:color w:val="000000"/>
          <w:sz w:val="36"/>
          <w:szCs w:val="36"/>
          <w:shd w:val="clear" w:color="auto" w:fill="FFFFFF"/>
          <w:rtl/>
          <w:lang w:bidi="ar-SY"/>
        </w:rPr>
        <w:t>أخت</w:t>
      </w:r>
      <w:r w:rsidR="004C1614" w:rsidRPr="00A5160D">
        <w:rPr>
          <w:rFonts w:ascii="Traditional Arabic" w:hAnsi="Traditional Arabic" w:cs="Traditional Arabic"/>
          <w:color w:val="000000"/>
          <w:sz w:val="36"/>
          <w:szCs w:val="36"/>
          <w:shd w:val="clear" w:color="auto" w:fill="FFFFFF"/>
          <w:rtl/>
          <w:lang w:bidi="ar-SY"/>
        </w:rPr>
        <w:t>ُ</w:t>
      </w:r>
      <w:r w:rsidR="00BE0BF4" w:rsidRPr="00A5160D">
        <w:rPr>
          <w:rFonts w:ascii="Traditional Arabic" w:hAnsi="Traditional Arabic" w:cs="Traditional Arabic"/>
          <w:color w:val="000000"/>
          <w:sz w:val="36"/>
          <w:szCs w:val="36"/>
          <w:shd w:val="clear" w:color="auto" w:fill="FFFFFF"/>
          <w:rtl/>
          <w:lang w:bidi="ar-SY"/>
        </w:rPr>
        <w:t xml:space="preserve">نا هذه والديها كثيرا وكانت بارة بهما، </w:t>
      </w:r>
      <w:r w:rsidR="0019006A" w:rsidRPr="00A5160D">
        <w:rPr>
          <w:rFonts w:ascii="Traditional Arabic" w:hAnsi="Traditional Arabic" w:cs="Traditional Arabic"/>
          <w:color w:val="000000"/>
          <w:sz w:val="36"/>
          <w:szCs w:val="36"/>
          <w:shd w:val="clear" w:color="auto" w:fill="FFFFFF"/>
          <w:rtl/>
          <w:lang w:bidi="ar-SY"/>
        </w:rPr>
        <w:t xml:space="preserve">وبعد وفاة والدتها خدمت والدها كثيرا، </w:t>
      </w:r>
      <w:r w:rsidR="00C44E0E" w:rsidRPr="00A5160D">
        <w:rPr>
          <w:rFonts w:ascii="Traditional Arabic" w:hAnsi="Traditional Arabic" w:cs="Traditional Arabic"/>
          <w:color w:val="000000"/>
          <w:sz w:val="36"/>
          <w:szCs w:val="36"/>
          <w:shd w:val="clear" w:color="auto" w:fill="FFFFFF"/>
          <w:rtl/>
          <w:lang w:bidi="ar-SY"/>
        </w:rPr>
        <w:t>كانت تسير على خطى والدتها في المواساة والاعتناء بالفقراء</w:t>
      </w:r>
      <w:r w:rsidR="00C70080" w:rsidRPr="00A5160D">
        <w:rPr>
          <w:rFonts w:ascii="Traditional Arabic" w:hAnsi="Traditional Arabic" w:cs="Traditional Arabic"/>
          <w:color w:val="000000"/>
          <w:sz w:val="36"/>
          <w:szCs w:val="36"/>
          <w:shd w:val="clear" w:color="auto" w:fill="FFFFFF"/>
          <w:rtl/>
          <w:lang w:bidi="ar-SY"/>
        </w:rPr>
        <w:t xml:space="preserve">، </w:t>
      </w:r>
      <w:r w:rsidR="00F928CB" w:rsidRPr="00A5160D">
        <w:rPr>
          <w:rFonts w:ascii="Traditional Arabic" w:hAnsi="Traditional Arabic" w:cs="Traditional Arabic"/>
          <w:color w:val="000000"/>
          <w:sz w:val="36"/>
          <w:szCs w:val="36"/>
          <w:shd w:val="clear" w:color="auto" w:fill="FFFFFF"/>
          <w:rtl/>
          <w:lang w:bidi="ar-SY"/>
        </w:rPr>
        <w:t xml:space="preserve">وكان حبها وولاؤها </w:t>
      </w:r>
      <w:r w:rsidR="00BD073A">
        <w:rPr>
          <w:rFonts w:ascii="Traditional Arabic" w:hAnsi="Traditional Arabic" w:cs="Traditional Arabic" w:hint="cs"/>
          <w:color w:val="000000"/>
          <w:sz w:val="36"/>
          <w:szCs w:val="36"/>
          <w:shd w:val="clear" w:color="auto" w:fill="FFFFFF"/>
          <w:rtl/>
          <w:lang w:bidi="ar-SY"/>
        </w:rPr>
        <w:t>لل</w:t>
      </w:r>
      <w:r w:rsidR="00F928CB" w:rsidRPr="00A5160D">
        <w:rPr>
          <w:rFonts w:ascii="Traditional Arabic" w:hAnsi="Traditional Arabic" w:cs="Traditional Arabic"/>
          <w:color w:val="000000"/>
          <w:sz w:val="36"/>
          <w:szCs w:val="36"/>
          <w:shd w:val="clear" w:color="auto" w:fill="FFFFFF"/>
          <w:rtl/>
          <w:lang w:bidi="ar-SY"/>
        </w:rPr>
        <w:t xml:space="preserve">خلافة عديم المثال، </w:t>
      </w:r>
      <w:r w:rsidR="00890610" w:rsidRPr="00A5160D">
        <w:rPr>
          <w:rFonts w:ascii="Traditional Arabic" w:hAnsi="Traditional Arabic" w:cs="Traditional Arabic"/>
          <w:color w:val="000000"/>
          <w:sz w:val="36"/>
          <w:szCs w:val="36"/>
          <w:shd w:val="clear" w:color="auto" w:fill="FFFFFF"/>
          <w:rtl/>
          <w:lang w:bidi="ar-SY"/>
        </w:rPr>
        <w:t>كما رب</w:t>
      </w:r>
      <w:r w:rsidR="004C1614" w:rsidRPr="00A5160D">
        <w:rPr>
          <w:rFonts w:ascii="Traditional Arabic" w:hAnsi="Traditional Arabic" w:cs="Traditional Arabic"/>
          <w:color w:val="000000"/>
          <w:sz w:val="36"/>
          <w:szCs w:val="36"/>
          <w:shd w:val="clear" w:color="auto" w:fill="FFFFFF"/>
          <w:rtl/>
          <w:lang w:bidi="ar-SY"/>
        </w:rPr>
        <w:t>َّ</w:t>
      </w:r>
      <w:r w:rsidR="00890610" w:rsidRPr="00A5160D">
        <w:rPr>
          <w:rFonts w:ascii="Traditional Arabic" w:hAnsi="Traditional Arabic" w:cs="Traditional Arabic"/>
          <w:color w:val="000000"/>
          <w:sz w:val="36"/>
          <w:szCs w:val="36"/>
          <w:shd w:val="clear" w:color="auto" w:fill="FFFFFF"/>
          <w:rtl/>
          <w:lang w:bidi="ar-SY"/>
        </w:rPr>
        <w:t xml:space="preserve">ت الأولاد أيضا بروعة، </w:t>
      </w:r>
      <w:r w:rsidR="005E205D" w:rsidRPr="00A5160D">
        <w:rPr>
          <w:rFonts w:ascii="Traditional Arabic" w:hAnsi="Traditional Arabic" w:cs="Traditional Arabic"/>
          <w:color w:val="000000"/>
          <w:sz w:val="36"/>
          <w:szCs w:val="36"/>
          <w:shd w:val="clear" w:color="auto" w:fill="FFFFFF"/>
          <w:rtl/>
          <w:lang w:bidi="ar-SY"/>
        </w:rPr>
        <w:t xml:space="preserve">ومن خصالها البارزة أنها لم تكن تتكلم ضد أحد، </w:t>
      </w:r>
      <w:r w:rsidR="00A07861" w:rsidRPr="00A5160D">
        <w:rPr>
          <w:rFonts w:ascii="Traditional Arabic" w:hAnsi="Traditional Arabic" w:cs="Traditional Arabic"/>
          <w:color w:val="000000"/>
          <w:sz w:val="36"/>
          <w:szCs w:val="36"/>
          <w:shd w:val="clear" w:color="auto" w:fill="FFFFFF"/>
          <w:rtl/>
          <w:lang w:bidi="ar-SY"/>
        </w:rPr>
        <w:t xml:space="preserve">ولم تكن تسمع </w:t>
      </w:r>
      <w:r w:rsidR="004C1614" w:rsidRPr="00A5160D">
        <w:rPr>
          <w:rFonts w:ascii="Traditional Arabic" w:hAnsi="Traditional Arabic" w:cs="Traditional Arabic"/>
          <w:color w:val="000000"/>
          <w:sz w:val="36"/>
          <w:szCs w:val="36"/>
          <w:shd w:val="clear" w:color="auto" w:fill="FFFFFF"/>
          <w:rtl/>
          <w:lang w:bidi="ar-SY"/>
        </w:rPr>
        <w:t xml:space="preserve">الكلام ضد أحد، </w:t>
      </w:r>
      <w:r w:rsidR="00A07861" w:rsidRPr="00A5160D">
        <w:rPr>
          <w:rFonts w:ascii="Traditional Arabic" w:hAnsi="Traditional Arabic" w:cs="Traditional Arabic"/>
          <w:color w:val="000000"/>
          <w:sz w:val="36"/>
          <w:szCs w:val="36"/>
          <w:shd w:val="clear" w:color="auto" w:fill="FFFFFF"/>
          <w:rtl/>
          <w:lang w:bidi="ar-SY"/>
        </w:rPr>
        <w:t>كان قلبها نظيفا، ولم تكن تطيق رؤية معاناة أحد، وكانت تصبر على آلامها</w:t>
      </w:r>
      <w:r w:rsidR="004C1614" w:rsidRPr="00A5160D">
        <w:rPr>
          <w:rFonts w:ascii="Traditional Arabic" w:hAnsi="Traditional Arabic" w:cs="Traditional Arabic"/>
          <w:color w:val="000000"/>
          <w:sz w:val="36"/>
          <w:szCs w:val="36"/>
          <w:shd w:val="clear" w:color="auto" w:fill="FFFFFF"/>
          <w:rtl/>
          <w:lang w:bidi="ar-SY"/>
        </w:rPr>
        <w:t>.</w:t>
      </w:r>
      <w:r w:rsidR="00A07861" w:rsidRPr="00A5160D">
        <w:rPr>
          <w:rFonts w:ascii="Traditional Arabic" w:hAnsi="Traditional Arabic" w:cs="Traditional Arabic"/>
          <w:color w:val="000000"/>
          <w:sz w:val="36"/>
          <w:szCs w:val="36"/>
          <w:shd w:val="clear" w:color="auto" w:fill="FFFFFF"/>
          <w:rtl/>
          <w:lang w:bidi="ar-SY"/>
        </w:rPr>
        <w:t xml:space="preserve"> </w:t>
      </w:r>
      <w:r w:rsidR="00CF194F" w:rsidRPr="00A5160D">
        <w:rPr>
          <w:rFonts w:ascii="Traditional Arabic" w:hAnsi="Traditional Arabic" w:cs="Traditional Arabic"/>
          <w:color w:val="000000"/>
          <w:sz w:val="36"/>
          <w:szCs w:val="36"/>
          <w:shd w:val="clear" w:color="auto" w:fill="FFFFFF"/>
          <w:rtl/>
          <w:lang w:bidi="ar-SY"/>
        </w:rPr>
        <w:t xml:space="preserve">فقد صبرت كثيرا كما قلت آنفا، </w:t>
      </w:r>
      <w:r w:rsidR="003C32EB" w:rsidRPr="00A5160D">
        <w:rPr>
          <w:rFonts w:ascii="Traditional Arabic" w:hAnsi="Traditional Arabic" w:cs="Traditional Arabic"/>
          <w:color w:val="000000"/>
          <w:sz w:val="36"/>
          <w:szCs w:val="36"/>
          <w:shd w:val="clear" w:color="auto" w:fill="FFFFFF"/>
          <w:rtl/>
          <w:lang w:bidi="ar-SY"/>
        </w:rPr>
        <w:t xml:space="preserve">وكانت </w:t>
      </w:r>
      <w:r w:rsidR="00EA1DE4" w:rsidRPr="00A5160D">
        <w:rPr>
          <w:rFonts w:ascii="Traditional Arabic" w:hAnsi="Traditional Arabic" w:cs="Traditional Arabic"/>
          <w:color w:val="000000"/>
          <w:sz w:val="36"/>
          <w:szCs w:val="36"/>
          <w:shd w:val="clear" w:color="auto" w:fill="FFFFFF"/>
          <w:rtl/>
          <w:lang w:bidi="ar-SY"/>
        </w:rPr>
        <w:t>قد ابتعدت عن الاشتباكات المادية لاجتناب</w:t>
      </w:r>
      <w:r w:rsidR="003C32EB" w:rsidRPr="00A5160D">
        <w:rPr>
          <w:rFonts w:ascii="Traditional Arabic" w:hAnsi="Traditional Arabic" w:cs="Traditional Arabic"/>
          <w:color w:val="000000"/>
          <w:sz w:val="36"/>
          <w:szCs w:val="36"/>
          <w:shd w:val="clear" w:color="auto" w:fill="FFFFFF"/>
          <w:rtl/>
          <w:lang w:bidi="ar-SY"/>
        </w:rPr>
        <w:t xml:space="preserve"> الخصومات،</w:t>
      </w:r>
      <w:r w:rsidR="00EA1DE4" w:rsidRPr="00A5160D">
        <w:rPr>
          <w:rFonts w:ascii="Traditional Arabic" w:hAnsi="Traditional Arabic" w:cs="Traditional Arabic"/>
          <w:color w:val="000000"/>
          <w:sz w:val="36"/>
          <w:szCs w:val="36"/>
          <w:shd w:val="clear" w:color="auto" w:fill="FFFFFF"/>
          <w:rtl/>
          <w:lang w:bidi="ar-SY"/>
        </w:rPr>
        <w:t xml:space="preserve"> </w:t>
      </w:r>
      <w:r w:rsidR="00515111" w:rsidRPr="00A5160D">
        <w:rPr>
          <w:rFonts w:ascii="Traditional Arabic" w:hAnsi="Traditional Arabic" w:cs="Traditional Arabic"/>
          <w:color w:val="000000"/>
          <w:sz w:val="36"/>
          <w:szCs w:val="36"/>
          <w:shd w:val="clear" w:color="auto" w:fill="FFFFFF"/>
          <w:rtl/>
          <w:lang w:bidi="ar-SY"/>
        </w:rPr>
        <w:t xml:space="preserve">فقد تكلم الناس كثيرا ضدها </w:t>
      </w:r>
      <w:r w:rsidR="00FE5156" w:rsidRPr="00A5160D">
        <w:rPr>
          <w:rFonts w:ascii="Traditional Arabic" w:hAnsi="Traditional Arabic" w:cs="Traditional Arabic"/>
          <w:color w:val="000000"/>
          <w:sz w:val="36"/>
          <w:szCs w:val="36"/>
          <w:shd w:val="clear" w:color="auto" w:fill="FFFFFF"/>
          <w:rtl/>
          <w:lang w:bidi="ar-SY"/>
        </w:rPr>
        <w:t xml:space="preserve">وعلقوا عليها تعليقات سلبية أيضا لكنها لم تخاصم </w:t>
      </w:r>
      <w:r w:rsidR="00BD073A" w:rsidRPr="00A5160D">
        <w:rPr>
          <w:rFonts w:ascii="Traditional Arabic" w:hAnsi="Traditional Arabic" w:cs="Traditional Arabic" w:hint="cs"/>
          <w:color w:val="000000"/>
          <w:sz w:val="36"/>
          <w:szCs w:val="36"/>
          <w:shd w:val="clear" w:color="auto" w:fill="FFFFFF"/>
          <w:rtl/>
          <w:lang w:bidi="ar-SY"/>
        </w:rPr>
        <w:t>أحدا،</w:t>
      </w:r>
      <w:r w:rsidR="00FE5156" w:rsidRPr="00A5160D">
        <w:rPr>
          <w:rFonts w:ascii="Traditional Arabic" w:hAnsi="Traditional Arabic" w:cs="Traditional Arabic"/>
          <w:color w:val="000000"/>
          <w:sz w:val="36"/>
          <w:szCs w:val="36"/>
          <w:shd w:val="clear" w:color="auto" w:fill="FFFFFF"/>
          <w:rtl/>
          <w:lang w:bidi="ar-SY"/>
        </w:rPr>
        <w:t xml:space="preserve"> </w:t>
      </w:r>
      <w:r w:rsidR="007C03CA" w:rsidRPr="00A5160D">
        <w:rPr>
          <w:rFonts w:ascii="Traditional Arabic" w:hAnsi="Traditional Arabic" w:cs="Traditional Arabic"/>
          <w:color w:val="000000"/>
          <w:sz w:val="36"/>
          <w:szCs w:val="36"/>
          <w:shd w:val="clear" w:color="auto" w:fill="FFFFFF"/>
          <w:rtl/>
          <w:lang w:bidi="ar-SY"/>
        </w:rPr>
        <w:t xml:space="preserve">فمن الملاحظ أن الخصومات البسيطة تحدث في كل مكان، </w:t>
      </w:r>
      <w:r w:rsidR="00EC5F43" w:rsidRPr="00A5160D">
        <w:rPr>
          <w:rFonts w:ascii="Traditional Arabic" w:hAnsi="Traditional Arabic" w:cs="Traditional Arabic"/>
          <w:color w:val="000000"/>
          <w:sz w:val="36"/>
          <w:szCs w:val="36"/>
          <w:shd w:val="clear" w:color="auto" w:fill="FFFFFF"/>
          <w:rtl/>
          <w:lang w:bidi="ar-SY"/>
        </w:rPr>
        <w:t>لكنها لم تتشاجر مع أحد ولم ترد</w:t>
      </w:r>
      <w:r w:rsidR="004C1614" w:rsidRPr="00A5160D">
        <w:rPr>
          <w:rFonts w:ascii="Traditional Arabic" w:hAnsi="Traditional Arabic" w:cs="Traditional Arabic"/>
          <w:color w:val="000000"/>
          <w:sz w:val="36"/>
          <w:szCs w:val="36"/>
          <w:shd w:val="clear" w:color="auto" w:fill="FFFFFF"/>
          <w:rtl/>
          <w:lang w:bidi="ar-SY"/>
        </w:rPr>
        <w:t>ّ</w:t>
      </w:r>
      <w:r w:rsidR="00EC5F43" w:rsidRPr="00A5160D">
        <w:rPr>
          <w:rFonts w:ascii="Traditional Arabic" w:hAnsi="Traditional Arabic" w:cs="Traditional Arabic"/>
          <w:color w:val="000000"/>
          <w:sz w:val="36"/>
          <w:szCs w:val="36"/>
          <w:shd w:val="clear" w:color="auto" w:fill="FFFFFF"/>
          <w:rtl/>
          <w:lang w:bidi="ar-SY"/>
        </w:rPr>
        <w:t xml:space="preserve"> على أحد، ولم تجرح مشاعر أحد، </w:t>
      </w:r>
      <w:r w:rsidR="00E64F71" w:rsidRPr="00A5160D">
        <w:rPr>
          <w:rFonts w:ascii="Traditional Arabic" w:hAnsi="Traditional Arabic" w:cs="Traditional Arabic"/>
          <w:color w:val="000000"/>
          <w:sz w:val="36"/>
          <w:szCs w:val="36"/>
          <w:shd w:val="clear" w:color="auto" w:fill="FFFFFF"/>
          <w:rtl/>
          <w:lang w:bidi="ar-SY"/>
        </w:rPr>
        <w:t xml:space="preserve">ولم تكن تطيق رؤية معاناة </w:t>
      </w:r>
      <w:r w:rsidR="00BD073A" w:rsidRPr="00A5160D">
        <w:rPr>
          <w:rFonts w:ascii="Traditional Arabic" w:hAnsi="Traditional Arabic" w:cs="Traditional Arabic" w:hint="cs"/>
          <w:color w:val="000000"/>
          <w:sz w:val="36"/>
          <w:szCs w:val="36"/>
          <w:shd w:val="clear" w:color="auto" w:fill="FFFFFF"/>
          <w:rtl/>
          <w:lang w:bidi="ar-SY"/>
        </w:rPr>
        <w:t>أحد،</w:t>
      </w:r>
      <w:r w:rsidR="00C979BB" w:rsidRPr="00A5160D">
        <w:rPr>
          <w:rFonts w:ascii="Traditional Arabic" w:hAnsi="Traditional Arabic" w:cs="Traditional Arabic"/>
          <w:color w:val="000000"/>
          <w:sz w:val="36"/>
          <w:szCs w:val="36"/>
          <w:shd w:val="clear" w:color="auto" w:fill="FFFFFF"/>
          <w:rtl/>
          <w:lang w:bidi="ar-SY"/>
        </w:rPr>
        <w:t xml:space="preserve"> </w:t>
      </w:r>
      <w:r w:rsidR="00DC0F67" w:rsidRPr="00A5160D">
        <w:rPr>
          <w:rFonts w:ascii="Traditional Arabic" w:hAnsi="Traditional Arabic" w:cs="Traditional Arabic"/>
          <w:color w:val="000000"/>
          <w:sz w:val="36"/>
          <w:szCs w:val="36"/>
          <w:shd w:val="clear" w:color="auto" w:fill="FFFFFF"/>
          <w:rtl/>
          <w:lang w:bidi="ar-SY"/>
        </w:rPr>
        <w:t>وكانت ت</w:t>
      </w:r>
      <w:r w:rsidR="00BD073A">
        <w:rPr>
          <w:rFonts w:ascii="Traditional Arabic" w:hAnsi="Traditional Arabic" w:cs="Traditional Arabic" w:hint="cs"/>
          <w:color w:val="000000"/>
          <w:sz w:val="36"/>
          <w:szCs w:val="36"/>
          <w:shd w:val="clear" w:color="auto" w:fill="FFFFFF"/>
          <w:rtl/>
          <w:lang w:bidi="ar-SY"/>
        </w:rPr>
        <w:t>تل</w:t>
      </w:r>
      <w:r w:rsidR="00DC0F67" w:rsidRPr="00A5160D">
        <w:rPr>
          <w:rFonts w:ascii="Traditional Arabic" w:hAnsi="Traditional Arabic" w:cs="Traditional Arabic"/>
          <w:color w:val="000000"/>
          <w:sz w:val="36"/>
          <w:szCs w:val="36"/>
          <w:shd w:val="clear" w:color="auto" w:fill="FFFFFF"/>
          <w:rtl/>
          <w:lang w:bidi="ar-SY"/>
        </w:rPr>
        <w:t xml:space="preserve">هف لإزالة المعاناة، </w:t>
      </w:r>
      <w:r w:rsidR="005943C7" w:rsidRPr="00A5160D">
        <w:rPr>
          <w:rFonts w:ascii="Traditional Arabic" w:hAnsi="Traditional Arabic" w:cs="Traditional Arabic"/>
          <w:color w:val="000000"/>
          <w:sz w:val="36"/>
          <w:szCs w:val="36"/>
          <w:shd w:val="clear" w:color="auto" w:fill="FFFFFF"/>
          <w:rtl/>
          <w:lang w:bidi="ar-SY"/>
        </w:rPr>
        <w:t xml:space="preserve">كانت تحب وتلاطف الأولاد الصغار كثيرا، </w:t>
      </w:r>
      <w:r w:rsidR="004C1614" w:rsidRPr="00A5160D">
        <w:rPr>
          <w:rFonts w:ascii="Traditional Arabic" w:hAnsi="Traditional Arabic" w:cs="Traditional Arabic"/>
          <w:color w:val="000000"/>
          <w:sz w:val="36"/>
          <w:szCs w:val="36"/>
          <w:shd w:val="clear" w:color="auto" w:fill="FFFFFF"/>
          <w:rtl/>
          <w:lang w:bidi="ar-SY"/>
        </w:rPr>
        <w:t>كانت تتمت</w:t>
      </w:r>
      <w:r w:rsidR="00710D61" w:rsidRPr="00A5160D">
        <w:rPr>
          <w:rFonts w:ascii="Traditional Arabic" w:hAnsi="Traditional Arabic" w:cs="Traditional Arabic"/>
          <w:color w:val="000000"/>
          <w:sz w:val="36"/>
          <w:szCs w:val="36"/>
          <w:shd w:val="clear" w:color="auto" w:fill="FFFFFF"/>
          <w:rtl/>
          <w:lang w:bidi="ar-SY"/>
        </w:rPr>
        <w:t xml:space="preserve">ع بأنفة كبيرة، </w:t>
      </w:r>
      <w:r w:rsidR="004C1614" w:rsidRPr="00A5160D">
        <w:rPr>
          <w:rFonts w:ascii="Traditional Arabic" w:hAnsi="Traditional Arabic" w:cs="Traditional Arabic"/>
          <w:color w:val="000000"/>
          <w:sz w:val="36"/>
          <w:szCs w:val="36"/>
          <w:shd w:val="clear" w:color="auto" w:fill="FFFFFF"/>
          <w:rtl/>
          <w:lang w:bidi="ar-SY"/>
        </w:rPr>
        <w:t>و</w:t>
      </w:r>
      <w:r w:rsidR="00794F73" w:rsidRPr="00A5160D">
        <w:rPr>
          <w:rFonts w:ascii="Traditional Arabic" w:hAnsi="Traditional Arabic" w:cs="Traditional Arabic"/>
          <w:color w:val="000000"/>
          <w:sz w:val="36"/>
          <w:szCs w:val="36"/>
          <w:shd w:val="clear" w:color="auto" w:fill="FFFFFF"/>
          <w:rtl/>
          <w:lang w:bidi="ar-SY"/>
        </w:rPr>
        <w:t>كانت تخفي حاجاتها</w:t>
      </w:r>
      <w:r w:rsidR="00F20FB4" w:rsidRPr="00A5160D">
        <w:rPr>
          <w:rFonts w:ascii="Traditional Arabic" w:hAnsi="Traditional Arabic" w:cs="Traditional Arabic"/>
          <w:color w:val="000000"/>
          <w:sz w:val="36"/>
          <w:szCs w:val="36"/>
          <w:shd w:val="clear" w:color="auto" w:fill="FFFFFF"/>
          <w:rtl/>
          <w:lang w:bidi="ar-SY"/>
        </w:rPr>
        <w:t xml:space="preserve"> في نفسها، </w:t>
      </w:r>
      <w:r w:rsidR="004C1614" w:rsidRPr="00A5160D">
        <w:rPr>
          <w:rFonts w:ascii="Traditional Arabic" w:hAnsi="Traditional Arabic" w:cs="Traditional Arabic"/>
          <w:color w:val="000000"/>
          <w:sz w:val="36"/>
          <w:szCs w:val="36"/>
          <w:shd w:val="clear" w:color="auto" w:fill="FFFFFF"/>
          <w:rtl/>
          <w:lang w:bidi="ar-SY"/>
        </w:rPr>
        <w:t xml:space="preserve">ولم تكن </w:t>
      </w:r>
      <w:r w:rsidR="002D31B9" w:rsidRPr="00A5160D">
        <w:rPr>
          <w:rFonts w:ascii="Traditional Arabic" w:hAnsi="Traditional Arabic" w:cs="Traditional Arabic"/>
          <w:color w:val="000000"/>
          <w:sz w:val="36"/>
          <w:szCs w:val="36"/>
          <w:shd w:val="clear" w:color="auto" w:fill="FFFFFF"/>
          <w:rtl/>
          <w:lang w:bidi="ar-SY"/>
        </w:rPr>
        <w:t xml:space="preserve">تعبر عنها أمام أحد، </w:t>
      </w:r>
      <w:r w:rsidR="007B0B1D" w:rsidRPr="00A5160D">
        <w:rPr>
          <w:rFonts w:ascii="Traditional Arabic" w:hAnsi="Traditional Arabic" w:cs="Traditional Arabic"/>
          <w:color w:val="000000"/>
          <w:sz w:val="36"/>
          <w:szCs w:val="36"/>
          <w:shd w:val="clear" w:color="auto" w:fill="FFFFFF"/>
          <w:rtl/>
          <w:lang w:bidi="ar-SY"/>
        </w:rPr>
        <w:t>وكانت تتوكل على الله</w:t>
      </w:r>
      <w:r w:rsidR="00D57580" w:rsidRPr="00A5160D">
        <w:rPr>
          <w:rFonts w:ascii="Traditional Arabic" w:hAnsi="Traditional Arabic" w:cs="Traditional Arabic"/>
          <w:color w:val="000000"/>
          <w:sz w:val="36"/>
          <w:szCs w:val="36"/>
          <w:shd w:val="clear" w:color="auto" w:fill="FFFFFF"/>
          <w:rtl/>
          <w:lang w:bidi="ar-SY"/>
        </w:rPr>
        <w:t xml:space="preserve"> توكلا </w:t>
      </w:r>
      <w:r w:rsidR="007B0B1D" w:rsidRPr="00A5160D">
        <w:rPr>
          <w:rFonts w:ascii="Traditional Arabic" w:hAnsi="Traditional Arabic" w:cs="Traditional Arabic"/>
          <w:color w:val="000000"/>
          <w:sz w:val="36"/>
          <w:szCs w:val="36"/>
          <w:shd w:val="clear" w:color="auto" w:fill="FFFFFF"/>
          <w:rtl/>
          <w:lang w:bidi="ar-SY"/>
        </w:rPr>
        <w:t xml:space="preserve">عظيما، </w:t>
      </w:r>
      <w:r w:rsidR="00256580" w:rsidRPr="00A5160D">
        <w:rPr>
          <w:rFonts w:ascii="Traditional Arabic" w:hAnsi="Traditional Arabic" w:cs="Traditional Arabic"/>
          <w:color w:val="000000"/>
          <w:sz w:val="36"/>
          <w:szCs w:val="36"/>
          <w:shd w:val="clear" w:color="auto" w:fill="FFFFFF"/>
          <w:rtl/>
          <w:lang w:bidi="ar-SY"/>
        </w:rPr>
        <w:t xml:space="preserve">وكان </w:t>
      </w:r>
      <w:r w:rsidR="00B437E8" w:rsidRPr="00A5160D">
        <w:rPr>
          <w:rFonts w:ascii="Traditional Arabic" w:hAnsi="Traditional Arabic" w:cs="Traditional Arabic"/>
          <w:color w:val="000000"/>
          <w:sz w:val="36"/>
          <w:szCs w:val="36"/>
          <w:shd w:val="clear" w:color="auto" w:fill="FFFFFF"/>
          <w:rtl/>
          <w:lang w:bidi="ar-SY"/>
        </w:rPr>
        <w:t xml:space="preserve">الله أيضا يراعي أنفتها ويهيء الوسائل من الغيب لسد حاجاتها. </w:t>
      </w:r>
    </w:p>
    <w:p w14:paraId="1C65ABA5" w14:textId="6DD88651" w:rsidR="00907DD9" w:rsidRPr="00A5160D" w:rsidRDefault="00B437E8" w:rsidP="00A5160D">
      <w:pPr>
        <w:bidi/>
        <w:spacing w:after="0" w:line="20" w:lineRule="atLeast"/>
        <w:jc w:val="both"/>
        <w:rPr>
          <w:rFonts w:ascii="Traditional Arabic" w:hAnsi="Traditional Arabic" w:cs="Traditional Arabic"/>
          <w:color w:val="000000"/>
          <w:sz w:val="36"/>
          <w:szCs w:val="36"/>
          <w:shd w:val="clear" w:color="auto" w:fill="FFFFFF"/>
          <w:rtl/>
          <w:lang w:bidi="ar-SY"/>
        </w:rPr>
      </w:pPr>
      <w:r w:rsidRPr="00A5160D">
        <w:rPr>
          <w:rFonts w:ascii="Traditional Arabic" w:hAnsi="Traditional Arabic" w:cs="Traditional Arabic"/>
          <w:color w:val="000000"/>
          <w:sz w:val="36"/>
          <w:szCs w:val="36"/>
          <w:shd w:val="clear" w:color="auto" w:fill="FFFFFF"/>
          <w:rtl/>
          <w:lang w:bidi="ar-SY"/>
        </w:rPr>
        <w:t>تقول أخت</w:t>
      </w:r>
      <w:r w:rsidR="00852A23" w:rsidRPr="00A5160D">
        <w:rPr>
          <w:rFonts w:ascii="Traditional Arabic" w:hAnsi="Traditional Arabic" w:cs="Traditional Arabic"/>
          <w:color w:val="000000"/>
          <w:sz w:val="36"/>
          <w:szCs w:val="36"/>
          <w:shd w:val="clear" w:color="auto" w:fill="FFFFFF"/>
          <w:rtl/>
          <w:lang w:bidi="ar-SY"/>
        </w:rPr>
        <w:t>ُ</w:t>
      </w:r>
      <w:r w:rsidRPr="00A5160D">
        <w:rPr>
          <w:rFonts w:ascii="Traditional Arabic" w:hAnsi="Traditional Arabic" w:cs="Traditional Arabic"/>
          <w:color w:val="000000"/>
          <w:sz w:val="36"/>
          <w:szCs w:val="36"/>
          <w:shd w:val="clear" w:color="auto" w:fill="FFFFFF"/>
          <w:rtl/>
          <w:lang w:bidi="ar-SY"/>
        </w:rPr>
        <w:t>ها السيدة أمة الرؤ</w:t>
      </w:r>
      <w:r w:rsidR="00BD073A">
        <w:rPr>
          <w:rFonts w:ascii="Traditional Arabic" w:hAnsi="Traditional Arabic" w:cs="Traditional Arabic" w:hint="cs"/>
          <w:color w:val="000000"/>
          <w:sz w:val="36"/>
          <w:szCs w:val="36"/>
          <w:shd w:val="clear" w:color="auto" w:fill="FFFFFF"/>
          <w:rtl/>
          <w:lang w:bidi="ar-SY"/>
        </w:rPr>
        <w:t>و</w:t>
      </w:r>
      <w:r w:rsidRPr="00A5160D">
        <w:rPr>
          <w:rFonts w:ascii="Traditional Arabic" w:hAnsi="Traditional Arabic" w:cs="Traditional Arabic"/>
          <w:color w:val="000000"/>
          <w:sz w:val="36"/>
          <w:szCs w:val="36"/>
          <w:shd w:val="clear" w:color="auto" w:fill="FFFFFF"/>
          <w:rtl/>
          <w:lang w:bidi="ar-SY"/>
        </w:rPr>
        <w:t>ف المحترمة زوجة</w:t>
      </w:r>
      <w:r w:rsidR="00852A23" w:rsidRPr="00A5160D">
        <w:rPr>
          <w:rFonts w:ascii="Traditional Arabic" w:hAnsi="Traditional Arabic" w:cs="Traditional Arabic"/>
          <w:color w:val="000000"/>
          <w:sz w:val="36"/>
          <w:szCs w:val="36"/>
          <w:shd w:val="clear" w:color="auto" w:fill="FFFFFF"/>
          <w:rtl/>
          <w:lang w:bidi="ar-SY"/>
        </w:rPr>
        <w:t>ُ</w:t>
      </w:r>
      <w:r w:rsidRPr="00A5160D">
        <w:rPr>
          <w:rFonts w:ascii="Traditional Arabic" w:hAnsi="Traditional Arabic" w:cs="Traditional Arabic"/>
          <w:color w:val="000000"/>
          <w:sz w:val="36"/>
          <w:szCs w:val="36"/>
          <w:shd w:val="clear" w:color="auto" w:fill="FFFFFF"/>
          <w:rtl/>
          <w:lang w:bidi="ar-SY"/>
        </w:rPr>
        <w:t xml:space="preserve"> الدكتور تأثير مجتبى المرحوم</w:t>
      </w:r>
      <w:r w:rsidR="00BD073A">
        <w:rPr>
          <w:rFonts w:ascii="Traditional Arabic" w:hAnsi="Traditional Arabic" w:cs="Traditional Arabic" w:hint="cs"/>
          <w:color w:val="000000"/>
          <w:sz w:val="36"/>
          <w:szCs w:val="36"/>
          <w:shd w:val="clear" w:color="auto" w:fill="FFFFFF"/>
          <w:rtl/>
          <w:lang w:bidi="ar-SY"/>
        </w:rPr>
        <w:t>:</w:t>
      </w:r>
      <w:r w:rsidRPr="00A5160D">
        <w:rPr>
          <w:rFonts w:ascii="Traditional Arabic" w:hAnsi="Traditional Arabic" w:cs="Traditional Arabic"/>
          <w:color w:val="000000"/>
          <w:sz w:val="36"/>
          <w:szCs w:val="36"/>
          <w:shd w:val="clear" w:color="auto" w:fill="FFFFFF"/>
          <w:rtl/>
          <w:lang w:bidi="ar-SY"/>
        </w:rPr>
        <w:t xml:space="preserve"> كانت أختنا هادئة </w:t>
      </w:r>
      <w:r w:rsidR="00BD073A">
        <w:rPr>
          <w:rFonts w:ascii="Traditional Arabic" w:hAnsi="Traditional Arabic" w:cs="Traditional Arabic" w:hint="cs"/>
          <w:color w:val="000000"/>
          <w:sz w:val="36"/>
          <w:szCs w:val="36"/>
          <w:shd w:val="clear" w:color="auto" w:fill="FFFFFF"/>
          <w:rtl/>
          <w:lang w:bidi="ar-SY"/>
        </w:rPr>
        <w:t>ولا</w:t>
      </w:r>
      <w:r w:rsidR="00BD073A" w:rsidRPr="00A5160D">
        <w:rPr>
          <w:rFonts w:ascii="Traditional Arabic" w:hAnsi="Traditional Arabic" w:cs="Traditional Arabic"/>
          <w:color w:val="000000"/>
          <w:sz w:val="36"/>
          <w:szCs w:val="36"/>
          <w:shd w:val="clear" w:color="auto" w:fill="FFFFFF"/>
          <w:rtl/>
          <w:lang w:bidi="ar-SY"/>
        </w:rPr>
        <w:t xml:space="preserve"> </w:t>
      </w:r>
      <w:r w:rsidR="00BD073A">
        <w:rPr>
          <w:rFonts w:ascii="Traditional Arabic" w:hAnsi="Traditional Arabic" w:cs="Traditional Arabic" w:hint="cs"/>
          <w:color w:val="000000"/>
          <w:sz w:val="36"/>
          <w:szCs w:val="36"/>
          <w:shd w:val="clear" w:color="auto" w:fill="FFFFFF"/>
          <w:rtl/>
          <w:lang w:bidi="ar-SY"/>
        </w:rPr>
        <w:t xml:space="preserve">تؤذي أحدا </w:t>
      </w:r>
      <w:r w:rsidRPr="00A5160D">
        <w:rPr>
          <w:rFonts w:ascii="Traditional Arabic" w:hAnsi="Traditional Arabic" w:cs="Traditional Arabic"/>
          <w:color w:val="000000"/>
          <w:sz w:val="36"/>
          <w:szCs w:val="36"/>
          <w:shd w:val="clear" w:color="auto" w:fill="FFFFFF"/>
          <w:rtl/>
          <w:lang w:bidi="ar-SY"/>
        </w:rPr>
        <w:t>وذات أنفة، وكانت تعتني بالفقراء وت</w:t>
      </w:r>
      <w:r w:rsidR="00852A23" w:rsidRPr="00A5160D">
        <w:rPr>
          <w:rFonts w:ascii="Traditional Arabic" w:hAnsi="Traditional Arabic" w:cs="Traditional Arabic"/>
          <w:color w:val="000000"/>
          <w:sz w:val="36"/>
          <w:szCs w:val="36"/>
          <w:shd w:val="clear" w:color="auto" w:fill="FFFFFF"/>
          <w:rtl/>
          <w:lang w:bidi="ar-SY"/>
        </w:rPr>
        <w:t>ُ</w:t>
      </w:r>
      <w:r w:rsidRPr="00A5160D">
        <w:rPr>
          <w:rFonts w:ascii="Traditional Arabic" w:hAnsi="Traditional Arabic" w:cs="Traditional Arabic"/>
          <w:color w:val="000000"/>
          <w:sz w:val="36"/>
          <w:szCs w:val="36"/>
          <w:shd w:val="clear" w:color="auto" w:fill="FFFFFF"/>
          <w:rtl/>
          <w:lang w:bidi="ar-SY"/>
        </w:rPr>
        <w:t>كثر الصدقات، وكانت تكنّ للخلافة احتراما عظيما وتبج</w:t>
      </w:r>
      <w:r w:rsidR="00852A23" w:rsidRPr="00A5160D">
        <w:rPr>
          <w:rFonts w:ascii="Traditional Arabic" w:hAnsi="Traditional Arabic" w:cs="Traditional Arabic"/>
          <w:color w:val="000000"/>
          <w:sz w:val="36"/>
          <w:szCs w:val="36"/>
          <w:shd w:val="clear" w:color="auto" w:fill="FFFFFF"/>
          <w:rtl/>
          <w:lang w:bidi="ar-SY"/>
        </w:rPr>
        <w:t>ِّ</w:t>
      </w:r>
      <w:r w:rsidRPr="00A5160D">
        <w:rPr>
          <w:rFonts w:ascii="Traditional Arabic" w:hAnsi="Traditional Arabic" w:cs="Traditional Arabic"/>
          <w:color w:val="000000"/>
          <w:sz w:val="36"/>
          <w:szCs w:val="36"/>
          <w:shd w:val="clear" w:color="auto" w:fill="FFFFFF"/>
          <w:rtl/>
          <w:lang w:bidi="ar-SY"/>
        </w:rPr>
        <w:t xml:space="preserve">لها، وكانت تستجيب لكل من طلب منها شيئا، </w:t>
      </w:r>
      <w:r w:rsidR="00CC6091" w:rsidRPr="00A5160D">
        <w:rPr>
          <w:rFonts w:ascii="Traditional Arabic" w:hAnsi="Traditional Arabic" w:cs="Traditional Arabic"/>
          <w:color w:val="000000"/>
          <w:sz w:val="36"/>
          <w:szCs w:val="36"/>
          <w:shd w:val="clear" w:color="auto" w:fill="FFFFFF"/>
          <w:rtl/>
          <w:lang w:bidi="ar-SY"/>
        </w:rPr>
        <w:t>وأثناء المرض كانت تقد</w:t>
      </w:r>
      <w:r w:rsidR="00852A23" w:rsidRPr="00A5160D">
        <w:rPr>
          <w:rFonts w:ascii="Traditional Arabic" w:hAnsi="Traditional Arabic" w:cs="Traditional Arabic"/>
          <w:color w:val="000000"/>
          <w:sz w:val="36"/>
          <w:szCs w:val="36"/>
          <w:shd w:val="clear" w:color="auto" w:fill="FFFFFF"/>
          <w:rtl/>
          <w:lang w:bidi="ar-SY"/>
        </w:rPr>
        <w:t>ِّ</w:t>
      </w:r>
      <w:r w:rsidR="00CC6091" w:rsidRPr="00A5160D">
        <w:rPr>
          <w:rFonts w:ascii="Traditional Arabic" w:hAnsi="Traditional Arabic" w:cs="Traditional Arabic"/>
          <w:color w:val="000000"/>
          <w:sz w:val="36"/>
          <w:szCs w:val="36"/>
          <w:shd w:val="clear" w:color="auto" w:fill="FFFFFF"/>
          <w:rtl/>
          <w:lang w:bidi="ar-SY"/>
        </w:rPr>
        <w:t xml:space="preserve">ر أنها تعاني مرضا يبدو الشفاء منه صعبا، </w:t>
      </w:r>
      <w:r w:rsidR="000C087F" w:rsidRPr="00A5160D">
        <w:rPr>
          <w:rFonts w:ascii="Traditional Arabic" w:hAnsi="Traditional Arabic" w:cs="Traditional Arabic"/>
          <w:color w:val="000000"/>
          <w:sz w:val="36"/>
          <w:szCs w:val="36"/>
          <w:shd w:val="clear" w:color="auto" w:fill="FFFFFF"/>
          <w:rtl/>
          <w:lang w:bidi="ar-SY"/>
        </w:rPr>
        <w:t xml:space="preserve">لذا لا داعي للذهاب إلى المستشفى، لكنني حين قلت لها أن تتلقى العلاج في المستشفى، </w:t>
      </w:r>
      <w:r w:rsidR="00852A23" w:rsidRPr="00A5160D">
        <w:rPr>
          <w:rFonts w:ascii="Traditional Arabic" w:hAnsi="Traditional Arabic" w:cs="Traditional Arabic"/>
          <w:color w:val="000000"/>
          <w:sz w:val="36"/>
          <w:szCs w:val="36"/>
          <w:shd w:val="clear" w:color="auto" w:fill="FFFFFF"/>
          <w:rtl/>
          <w:lang w:bidi="ar-SY"/>
        </w:rPr>
        <w:t>أ</w:t>
      </w:r>
      <w:r w:rsidR="00D73398" w:rsidRPr="00A5160D">
        <w:rPr>
          <w:rFonts w:ascii="Traditional Arabic" w:hAnsi="Traditional Arabic" w:cs="Traditional Arabic"/>
          <w:color w:val="000000"/>
          <w:sz w:val="36"/>
          <w:szCs w:val="36"/>
          <w:shd w:val="clear" w:color="auto" w:fill="FFFFFF"/>
          <w:rtl/>
          <w:lang w:bidi="ar-SY"/>
        </w:rPr>
        <w:t>طاعتني فورا رغم رفضها ا</w:t>
      </w:r>
      <w:r w:rsidR="00907DD9" w:rsidRPr="00A5160D">
        <w:rPr>
          <w:rFonts w:ascii="Traditional Arabic" w:hAnsi="Traditional Arabic" w:cs="Traditional Arabic"/>
          <w:color w:val="000000"/>
          <w:sz w:val="36"/>
          <w:szCs w:val="36"/>
          <w:shd w:val="clear" w:color="auto" w:fill="FFFFFF"/>
          <w:rtl/>
          <w:lang w:bidi="ar-SY"/>
        </w:rPr>
        <w:t xml:space="preserve">لسابق وتلقت العلاج في المستشفى. </w:t>
      </w:r>
    </w:p>
    <w:p w14:paraId="5F91E5A8" w14:textId="26A5C51E" w:rsidR="00410889" w:rsidRPr="00A5160D" w:rsidRDefault="00907DD9" w:rsidP="00BD073A">
      <w:pPr>
        <w:bidi/>
        <w:spacing w:after="0" w:line="20" w:lineRule="atLeast"/>
        <w:jc w:val="both"/>
        <w:rPr>
          <w:rFonts w:ascii="Traditional Arabic" w:hAnsi="Traditional Arabic" w:cs="Traditional Arabic"/>
          <w:color w:val="000000"/>
          <w:sz w:val="36"/>
          <w:szCs w:val="36"/>
          <w:shd w:val="clear" w:color="auto" w:fill="FFFFFF"/>
          <w:rtl/>
          <w:lang w:bidi="ar-SY"/>
        </w:rPr>
      </w:pPr>
      <w:r w:rsidRPr="00A5160D">
        <w:rPr>
          <w:rFonts w:ascii="Traditional Arabic" w:hAnsi="Traditional Arabic" w:cs="Traditional Arabic"/>
          <w:color w:val="000000"/>
          <w:sz w:val="36"/>
          <w:szCs w:val="36"/>
          <w:shd w:val="clear" w:color="auto" w:fill="FFFFFF"/>
          <w:rtl/>
          <w:lang w:bidi="ar-SY"/>
        </w:rPr>
        <w:t>يقول ابنها محمود افتخار</w:t>
      </w:r>
      <w:r w:rsidR="00323B9A" w:rsidRPr="00A5160D">
        <w:rPr>
          <w:rFonts w:ascii="Traditional Arabic" w:hAnsi="Traditional Arabic" w:cs="Traditional Arabic"/>
          <w:color w:val="000000"/>
          <w:sz w:val="36"/>
          <w:szCs w:val="36"/>
          <w:shd w:val="clear" w:color="auto" w:fill="FFFFFF"/>
          <w:rtl/>
          <w:lang w:bidi="ar-SY"/>
        </w:rPr>
        <w:t xml:space="preserve">: كانت والدتي تقول لي ناصحة إن لك علاقة بعائلة المسيح الموعود </w:t>
      </w:r>
      <w:r w:rsidR="00323B9A" w:rsidRPr="00A5160D">
        <w:rPr>
          <w:rFonts w:ascii="Traditional Arabic" w:hAnsi="Traditional Arabic" w:cs="Traditional Arabic"/>
          <w:color w:val="000000"/>
          <w:sz w:val="36"/>
          <w:szCs w:val="36"/>
          <w:shd w:val="clear" w:color="auto" w:fill="FFFFFF"/>
          <w:lang w:bidi="ar-SY"/>
        </w:rPr>
        <w:sym w:font="AGA Arabesque" w:char="F075"/>
      </w:r>
      <w:r w:rsidR="00323B9A" w:rsidRPr="00A5160D">
        <w:rPr>
          <w:rFonts w:ascii="Traditional Arabic" w:hAnsi="Traditional Arabic" w:cs="Traditional Arabic"/>
          <w:color w:val="000000"/>
          <w:sz w:val="36"/>
          <w:szCs w:val="36"/>
          <w:shd w:val="clear" w:color="auto" w:fill="FFFFFF"/>
          <w:rtl/>
          <w:lang w:bidi="ar-SY"/>
        </w:rPr>
        <w:t xml:space="preserve"> لذا يجب عليك أن تخدم الجماعة</w:t>
      </w:r>
      <w:r w:rsidR="00BD073A" w:rsidRPr="00BD073A">
        <w:rPr>
          <w:rFonts w:ascii="Traditional Arabic" w:hAnsi="Traditional Arabic" w:cs="Traditional Arabic"/>
          <w:color w:val="000000"/>
          <w:sz w:val="36"/>
          <w:szCs w:val="36"/>
          <w:shd w:val="clear" w:color="auto" w:fill="FFFFFF"/>
          <w:rtl/>
          <w:lang w:bidi="ar-SY"/>
        </w:rPr>
        <w:t xml:space="preserve"> ضعفين</w:t>
      </w:r>
      <w:r w:rsidR="00D46EA2" w:rsidRPr="00A5160D">
        <w:rPr>
          <w:rFonts w:ascii="Traditional Arabic" w:hAnsi="Traditional Arabic" w:cs="Traditional Arabic"/>
          <w:color w:val="000000"/>
          <w:sz w:val="36"/>
          <w:szCs w:val="36"/>
          <w:shd w:val="clear" w:color="auto" w:fill="FFFFFF"/>
          <w:rtl/>
          <w:lang w:bidi="ar-SY"/>
        </w:rPr>
        <w:t>. وبعد انتخاب الخليفة الخامس طلبت</w:t>
      </w:r>
      <w:r w:rsidR="00852A23" w:rsidRPr="00A5160D">
        <w:rPr>
          <w:rFonts w:ascii="Traditional Arabic" w:hAnsi="Traditional Arabic" w:cs="Traditional Arabic"/>
          <w:color w:val="000000"/>
          <w:sz w:val="36"/>
          <w:szCs w:val="36"/>
          <w:shd w:val="clear" w:color="auto" w:fill="FFFFFF"/>
          <w:rtl/>
          <w:lang w:bidi="ar-SY"/>
        </w:rPr>
        <w:t>ْ</w:t>
      </w:r>
      <w:r w:rsidR="00D46EA2" w:rsidRPr="00A5160D">
        <w:rPr>
          <w:rFonts w:ascii="Traditional Arabic" w:hAnsi="Traditional Arabic" w:cs="Traditional Arabic"/>
          <w:color w:val="000000"/>
          <w:sz w:val="36"/>
          <w:szCs w:val="36"/>
          <w:shd w:val="clear" w:color="auto" w:fill="FFFFFF"/>
          <w:rtl/>
          <w:lang w:bidi="ar-SY"/>
        </w:rPr>
        <w:t xml:space="preserve"> منا </w:t>
      </w:r>
      <w:r w:rsidR="00BD073A">
        <w:rPr>
          <w:rFonts w:ascii="Traditional Arabic" w:hAnsi="Traditional Arabic" w:cs="Traditional Arabic" w:hint="cs"/>
          <w:color w:val="000000"/>
          <w:sz w:val="36"/>
          <w:szCs w:val="36"/>
          <w:shd w:val="clear" w:color="auto" w:fill="FFFFFF"/>
          <w:rtl/>
          <w:lang w:bidi="ar-SY"/>
        </w:rPr>
        <w:t xml:space="preserve">نحن </w:t>
      </w:r>
      <w:r w:rsidR="00D46EA2" w:rsidRPr="00A5160D">
        <w:rPr>
          <w:rFonts w:ascii="Traditional Arabic" w:hAnsi="Traditional Arabic" w:cs="Traditional Arabic"/>
          <w:color w:val="000000"/>
          <w:sz w:val="36"/>
          <w:szCs w:val="36"/>
          <w:shd w:val="clear" w:color="auto" w:fill="FFFFFF"/>
          <w:rtl/>
          <w:lang w:bidi="ar-SY"/>
        </w:rPr>
        <w:t>الصغير</w:t>
      </w:r>
      <w:r w:rsidR="00852A23" w:rsidRPr="00A5160D">
        <w:rPr>
          <w:rFonts w:ascii="Traditional Arabic" w:hAnsi="Traditional Arabic" w:cs="Traditional Arabic"/>
          <w:color w:val="000000"/>
          <w:sz w:val="36"/>
          <w:szCs w:val="36"/>
          <w:shd w:val="clear" w:color="auto" w:fill="FFFFFF"/>
          <w:rtl/>
          <w:lang w:bidi="ar-SY"/>
        </w:rPr>
        <w:t>َ</w:t>
      </w:r>
      <w:r w:rsidR="00D46EA2" w:rsidRPr="00A5160D">
        <w:rPr>
          <w:rFonts w:ascii="Traditional Arabic" w:hAnsi="Traditional Arabic" w:cs="Traditional Arabic"/>
          <w:color w:val="000000"/>
          <w:sz w:val="36"/>
          <w:szCs w:val="36"/>
          <w:shd w:val="clear" w:color="auto" w:fill="FFFFFF"/>
          <w:rtl/>
          <w:lang w:bidi="ar-SY"/>
        </w:rPr>
        <w:t xml:space="preserve">ين كلينا أن نكتب الرسالة إلى الخليفة عاجلا، </w:t>
      </w:r>
      <w:r w:rsidR="000775CC" w:rsidRPr="00A5160D">
        <w:rPr>
          <w:rFonts w:ascii="Traditional Arabic" w:hAnsi="Traditional Arabic" w:cs="Traditional Arabic"/>
          <w:color w:val="000000"/>
          <w:sz w:val="36"/>
          <w:szCs w:val="36"/>
          <w:shd w:val="clear" w:color="auto" w:fill="FFFFFF"/>
          <w:rtl/>
          <w:lang w:bidi="ar-SY"/>
        </w:rPr>
        <w:t xml:space="preserve">وكانت تنصحنا بأن نراسل </w:t>
      </w:r>
      <w:r w:rsidR="00852A23" w:rsidRPr="00A5160D">
        <w:rPr>
          <w:rFonts w:ascii="Traditional Arabic" w:hAnsi="Traditional Arabic" w:cs="Traditional Arabic"/>
          <w:color w:val="000000"/>
          <w:sz w:val="36"/>
          <w:szCs w:val="36"/>
          <w:shd w:val="clear" w:color="auto" w:fill="FFFFFF"/>
          <w:rtl/>
          <w:lang w:bidi="ar-SY"/>
        </w:rPr>
        <w:t>ا</w:t>
      </w:r>
      <w:r w:rsidR="000775CC" w:rsidRPr="00A5160D">
        <w:rPr>
          <w:rFonts w:ascii="Traditional Arabic" w:hAnsi="Traditional Arabic" w:cs="Traditional Arabic"/>
          <w:color w:val="000000"/>
          <w:sz w:val="36"/>
          <w:szCs w:val="36"/>
          <w:shd w:val="clear" w:color="auto" w:fill="FFFFFF"/>
          <w:rtl/>
          <w:lang w:bidi="ar-SY"/>
        </w:rPr>
        <w:t xml:space="preserve">لخليفة بانتظام، </w:t>
      </w:r>
      <w:r w:rsidR="00F57A95" w:rsidRPr="00A5160D">
        <w:rPr>
          <w:rFonts w:ascii="Traditional Arabic" w:hAnsi="Traditional Arabic" w:cs="Traditional Arabic"/>
          <w:color w:val="000000"/>
          <w:sz w:val="36"/>
          <w:szCs w:val="36"/>
          <w:shd w:val="clear" w:color="auto" w:fill="FFFFFF"/>
          <w:rtl/>
          <w:lang w:bidi="ar-SY"/>
        </w:rPr>
        <w:t xml:space="preserve">وكانت تنصحنا دوما بالتزام الصلاة والاستماع إلى خطبة الخليفة، </w:t>
      </w:r>
      <w:r w:rsidR="00DD5E4F" w:rsidRPr="00A5160D">
        <w:rPr>
          <w:rFonts w:ascii="Traditional Arabic" w:hAnsi="Traditional Arabic" w:cs="Traditional Arabic"/>
          <w:color w:val="000000"/>
          <w:sz w:val="36"/>
          <w:szCs w:val="36"/>
          <w:shd w:val="clear" w:color="auto" w:fill="FFFFFF"/>
          <w:rtl/>
          <w:lang w:bidi="ar-SY"/>
        </w:rPr>
        <w:t>كانت عندها غيرة كبيرة لنظام الجماعة، ولم تكن تطيق أن يتكلم</w:t>
      </w:r>
      <w:r w:rsidR="001473E2" w:rsidRPr="00A5160D">
        <w:rPr>
          <w:rFonts w:ascii="Traditional Arabic" w:hAnsi="Traditional Arabic" w:cs="Traditional Arabic"/>
          <w:color w:val="000000"/>
          <w:sz w:val="36"/>
          <w:szCs w:val="36"/>
          <w:shd w:val="clear" w:color="auto" w:fill="FFFFFF"/>
          <w:rtl/>
          <w:lang w:bidi="ar-SY"/>
        </w:rPr>
        <w:t xml:space="preserve"> أحد</w:t>
      </w:r>
      <w:r w:rsidR="00852A23" w:rsidRPr="00A5160D">
        <w:rPr>
          <w:rFonts w:ascii="Traditional Arabic" w:hAnsi="Traditional Arabic" w:cs="Traditional Arabic"/>
          <w:color w:val="000000"/>
          <w:sz w:val="36"/>
          <w:szCs w:val="36"/>
          <w:shd w:val="clear" w:color="auto" w:fill="FFFFFF"/>
          <w:rtl/>
          <w:lang w:bidi="ar-SY"/>
        </w:rPr>
        <w:t>ٌ</w:t>
      </w:r>
      <w:r w:rsidR="001473E2" w:rsidRPr="00A5160D">
        <w:rPr>
          <w:rFonts w:ascii="Traditional Arabic" w:hAnsi="Traditional Arabic" w:cs="Traditional Arabic"/>
          <w:color w:val="000000"/>
          <w:sz w:val="36"/>
          <w:szCs w:val="36"/>
          <w:shd w:val="clear" w:color="auto" w:fill="FFFFFF"/>
          <w:rtl/>
          <w:lang w:bidi="ar-SY"/>
        </w:rPr>
        <w:t xml:space="preserve"> ضد نظام الجماعة أو ينتقده. </w:t>
      </w:r>
    </w:p>
    <w:p w14:paraId="36E22D22" w14:textId="774ED3DF" w:rsidR="008C78BC" w:rsidRPr="00A5160D" w:rsidRDefault="00410889" w:rsidP="00A5160D">
      <w:pPr>
        <w:bidi/>
        <w:spacing w:after="0" w:line="20" w:lineRule="atLeast"/>
        <w:jc w:val="both"/>
        <w:rPr>
          <w:rFonts w:ascii="Traditional Arabic" w:hAnsi="Traditional Arabic" w:cs="Traditional Arabic"/>
          <w:color w:val="000000"/>
          <w:sz w:val="36"/>
          <w:szCs w:val="36"/>
          <w:shd w:val="clear" w:color="auto" w:fill="FFFFFF"/>
          <w:rtl/>
          <w:lang w:bidi="ar-SY"/>
        </w:rPr>
      </w:pPr>
      <w:r w:rsidRPr="00A5160D">
        <w:rPr>
          <w:rFonts w:ascii="Traditional Arabic" w:hAnsi="Traditional Arabic" w:cs="Traditional Arabic"/>
          <w:color w:val="000000"/>
          <w:sz w:val="36"/>
          <w:szCs w:val="36"/>
          <w:shd w:val="clear" w:color="auto" w:fill="FFFFFF"/>
          <w:rtl/>
          <w:lang w:bidi="ar-SY"/>
        </w:rPr>
        <w:t>يتابع ابنها هذا ويقول: كلما وقف أحد أولاد والديها الحياة س</w:t>
      </w:r>
      <w:r w:rsidR="00852A23" w:rsidRPr="00A5160D">
        <w:rPr>
          <w:rFonts w:ascii="Traditional Arabic" w:hAnsi="Traditional Arabic" w:cs="Traditional Arabic"/>
          <w:color w:val="000000"/>
          <w:sz w:val="36"/>
          <w:szCs w:val="36"/>
          <w:shd w:val="clear" w:color="auto" w:fill="FFFFFF"/>
          <w:rtl/>
          <w:lang w:bidi="ar-SY"/>
        </w:rPr>
        <w:t>ُ</w:t>
      </w:r>
      <w:r w:rsidRPr="00A5160D">
        <w:rPr>
          <w:rFonts w:ascii="Traditional Arabic" w:hAnsi="Traditional Arabic" w:cs="Traditional Arabic"/>
          <w:color w:val="000000"/>
          <w:sz w:val="36"/>
          <w:szCs w:val="36"/>
          <w:shd w:val="clear" w:color="auto" w:fill="FFFFFF"/>
          <w:rtl/>
          <w:lang w:bidi="ar-SY"/>
        </w:rPr>
        <w:t>ر</w:t>
      </w:r>
      <w:r w:rsidR="00852A23" w:rsidRPr="00A5160D">
        <w:rPr>
          <w:rFonts w:ascii="Traditional Arabic" w:hAnsi="Traditional Arabic" w:cs="Traditional Arabic"/>
          <w:color w:val="000000"/>
          <w:sz w:val="36"/>
          <w:szCs w:val="36"/>
          <w:shd w:val="clear" w:color="auto" w:fill="FFFFFF"/>
          <w:rtl/>
          <w:lang w:bidi="ar-SY"/>
        </w:rPr>
        <w:t>َّ</w:t>
      </w:r>
      <w:r w:rsidRPr="00A5160D">
        <w:rPr>
          <w:rFonts w:ascii="Traditional Arabic" w:hAnsi="Traditional Arabic" w:cs="Traditional Arabic"/>
          <w:color w:val="000000"/>
          <w:sz w:val="36"/>
          <w:szCs w:val="36"/>
          <w:shd w:val="clear" w:color="auto" w:fill="FFFFFF"/>
          <w:rtl/>
          <w:lang w:bidi="ar-SY"/>
        </w:rPr>
        <w:t xml:space="preserve">ت كثيرا وكانت تقول إن الواقفين لا يواجهون الضائقة المالية، </w:t>
      </w:r>
      <w:r w:rsidR="00D238C7" w:rsidRPr="00A5160D">
        <w:rPr>
          <w:rFonts w:ascii="Traditional Arabic" w:hAnsi="Traditional Arabic" w:cs="Traditional Arabic"/>
          <w:color w:val="000000"/>
          <w:sz w:val="36"/>
          <w:szCs w:val="36"/>
          <w:shd w:val="clear" w:color="auto" w:fill="FFFFFF"/>
          <w:rtl/>
          <w:lang w:bidi="ar-SY"/>
        </w:rPr>
        <w:t xml:space="preserve">وكانت تتمنى من ابنيها أيضا أن يقفا حياتهما كلاهما، </w:t>
      </w:r>
      <w:r w:rsidR="00852A23" w:rsidRPr="00A5160D">
        <w:rPr>
          <w:rFonts w:ascii="Traditional Arabic" w:hAnsi="Traditional Arabic" w:cs="Traditional Arabic"/>
          <w:color w:val="000000"/>
          <w:sz w:val="36"/>
          <w:szCs w:val="36"/>
          <w:shd w:val="clear" w:color="auto" w:fill="FFFFFF"/>
          <w:rtl/>
          <w:lang w:bidi="ar-SY"/>
        </w:rPr>
        <w:t>فقد و</w:t>
      </w:r>
      <w:r w:rsidR="00B44CBF" w:rsidRPr="00A5160D">
        <w:rPr>
          <w:rFonts w:ascii="Traditional Arabic" w:hAnsi="Traditional Arabic" w:cs="Traditional Arabic"/>
          <w:color w:val="000000"/>
          <w:sz w:val="36"/>
          <w:szCs w:val="36"/>
          <w:shd w:val="clear" w:color="auto" w:fill="FFFFFF"/>
          <w:rtl/>
          <w:lang w:bidi="ar-SY"/>
        </w:rPr>
        <w:t xml:space="preserve">قف </w:t>
      </w:r>
      <w:r w:rsidR="008C78BC" w:rsidRPr="00A5160D">
        <w:rPr>
          <w:rFonts w:ascii="Traditional Arabic" w:hAnsi="Traditional Arabic" w:cs="Traditional Arabic"/>
          <w:color w:val="000000"/>
          <w:sz w:val="36"/>
          <w:szCs w:val="36"/>
          <w:shd w:val="clear" w:color="auto" w:fill="FFFFFF"/>
          <w:rtl/>
          <w:lang w:bidi="ar-SY"/>
        </w:rPr>
        <w:t xml:space="preserve">أحدهما. </w:t>
      </w:r>
    </w:p>
    <w:p w14:paraId="53176D35" w14:textId="20928A71" w:rsidR="001D53F5" w:rsidRPr="00A5160D" w:rsidRDefault="008C78BC" w:rsidP="00A5160D">
      <w:pPr>
        <w:bidi/>
        <w:spacing w:after="0" w:line="20" w:lineRule="atLeast"/>
        <w:jc w:val="both"/>
        <w:rPr>
          <w:rFonts w:ascii="Traditional Arabic" w:hAnsi="Traditional Arabic" w:cs="Traditional Arabic"/>
          <w:color w:val="000000"/>
          <w:sz w:val="36"/>
          <w:szCs w:val="36"/>
          <w:shd w:val="clear" w:color="auto" w:fill="FFFFFF"/>
          <w:rtl/>
          <w:lang w:bidi="ar-SY"/>
        </w:rPr>
      </w:pPr>
      <w:r w:rsidRPr="00A5160D">
        <w:rPr>
          <w:rFonts w:ascii="Traditional Arabic" w:hAnsi="Traditional Arabic" w:cs="Traditional Arabic"/>
          <w:color w:val="000000"/>
          <w:sz w:val="36"/>
          <w:szCs w:val="36"/>
          <w:shd w:val="clear" w:color="auto" w:fill="FFFFFF"/>
          <w:rtl/>
          <w:lang w:bidi="ar-SY"/>
        </w:rPr>
        <w:lastRenderedPageBreak/>
        <w:t>يقول حين وقفت</w:t>
      </w:r>
      <w:r w:rsidR="00852A23" w:rsidRPr="00A5160D">
        <w:rPr>
          <w:rFonts w:ascii="Traditional Arabic" w:hAnsi="Traditional Arabic" w:cs="Traditional Arabic"/>
          <w:color w:val="000000"/>
          <w:sz w:val="36"/>
          <w:szCs w:val="36"/>
          <w:shd w:val="clear" w:color="auto" w:fill="FFFFFF"/>
          <w:rtl/>
          <w:lang w:bidi="ar-SY"/>
        </w:rPr>
        <w:t>ُ</w:t>
      </w:r>
      <w:r w:rsidRPr="00A5160D">
        <w:rPr>
          <w:rFonts w:ascii="Traditional Arabic" w:hAnsi="Traditional Arabic" w:cs="Traditional Arabic"/>
          <w:color w:val="000000"/>
          <w:sz w:val="36"/>
          <w:szCs w:val="36"/>
          <w:shd w:val="clear" w:color="auto" w:fill="FFFFFF"/>
          <w:rtl/>
          <w:lang w:bidi="ar-SY"/>
        </w:rPr>
        <w:t xml:space="preserve"> حياتي نصحت</w:t>
      </w:r>
      <w:r w:rsidR="00852A23" w:rsidRPr="00A5160D">
        <w:rPr>
          <w:rFonts w:ascii="Traditional Arabic" w:hAnsi="Traditional Arabic" w:cs="Traditional Arabic"/>
          <w:color w:val="000000"/>
          <w:sz w:val="36"/>
          <w:szCs w:val="36"/>
          <w:shd w:val="clear" w:color="auto" w:fill="FFFFFF"/>
          <w:rtl/>
          <w:lang w:bidi="ar-SY"/>
        </w:rPr>
        <w:t>ْ</w:t>
      </w:r>
      <w:r w:rsidRPr="00A5160D">
        <w:rPr>
          <w:rFonts w:ascii="Traditional Arabic" w:hAnsi="Traditional Arabic" w:cs="Traditional Arabic"/>
          <w:color w:val="000000"/>
          <w:sz w:val="36"/>
          <w:szCs w:val="36"/>
          <w:shd w:val="clear" w:color="auto" w:fill="FFFFFF"/>
          <w:rtl/>
          <w:lang w:bidi="ar-SY"/>
        </w:rPr>
        <w:t>ني قائلة</w:t>
      </w:r>
      <w:r w:rsidR="00852A23" w:rsidRPr="00A5160D">
        <w:rPr>
          <w:rFonts w:ascii="Traditional Arabic" w:hAnsi="Traditional Arabic" w:cs="Traditional Arabic"/>
          <w:color w:val="000000"/>
          <w:sz w:val="36"/>
          <w:szCs w:val="36"/>
          <w:shd w:val="clear" w:color="auto" w:fill="FFFFFF"/>
          <w:rtl/>
          <w:lang w:bidi="ar-SY"/>
        </w:rPr>
        <w:t>:</w:t>
      </w:r>
      <w:r w:rsidRPr="00A5160D">
        <w:rPr>
          <w:rFonts w:ascii="Traditional Arabic" w:hAnsi="Traditional Arabic" w:cs="Traditional Arabic"/>
          <w:color w:val="000000"/>
          <w:sz w:val="36"/>
          <w:szCs w:val="36"/>
          <w:shd w:val="clear" w:color="auto" w:fill="FFFFFF"/>
          <w:rtl/>
          <w:lang w:bidi="ar-SY"/>
        </w:rPr>
        <w:t xml:space="preserve"> لقد وقفت الحياة والآن</w:t>
      </w:r>
      <w:r w:rsidR="002329DD" w:rsidRPr="00A5160D">
        <w:rPr>
          <w:rFonts w:ascii="Traditional Arabic" w:hAnsi="Traditional Arabic" w:cs="Traditional Arabic"/>
          <w:color w:val="000000"/>
          <w:sz w:val="36"/>
          <w:szCs w:val="36"/>
          <w:shd w:val="clear" w:color="auto" w:fill="FFFFFF"/>
          <w:rtl/>
          <w:lang w:bidi="ar-SY"/>
        </w:rPr>
        <w:t xml:space="preserve"> عليك أن تحافظ جيدا على هذا الو</w:t>
      </w:r>
      <w:r w:rsidRPr="00A5160D">
        <w:rPr>
          <w:rFonts w:ascii="Traditional Arabic" w:hAnsi="Traditional Arabic" w:cs="Traditional Arabic"/>
          <w:color w:val="000000"/>
          <w:sz w:val="36"/>
          <w:szCs w:val="36"/>
          <w:shd w:val="clear" w:color="auto" w:fill="FFFFFF"/>
          <w:rtl/>
          <w:lang w:bidi="ar-SY"/>
        </w:rPr>
        <w:t>قف</w:t>
      </w:r>
      <w:r w:rsidR="00852A23" w:rsidRPr="00A5160D">
        <w:rPr>
          <w:rFonts w:ascii="Traditional Arabic" w:hAnsi="Traditional Arabic" w:cs="Traditional Arabic"/>
          <w:color w:val="000000"/>
          <w:sz w:val="36"/>
          <w:szCs w:val="36"/>
          <w:shd w:val="clear" w:color="auto" w:fill="FFFFFF"/>
          <w:rtl/>
          <w:lang w:bidi="ar-SY"/>
        </w:rPr>
        <w:t>.</w:t>
      </w:r>
      <w:r w:rsidRPr="00A5160D">
        <w:rPr>
          <w:rFonts w:ascii="Traditional Arabic" w:hAnsi="Traditional Arabic" w:cs="Traditional Arabic"/>
          <w:color w:val="000000"/>
          <w:sz w:val="36"/>
          <w:szCs w:val="36"/>
          <w:shd w:val="clear" w:color="auto" w:fill="FFFFFF"/>
          <w:rtl/>
          <w:lang w:bidi="ar-SY"/>
        </w:rPr>
        <w:t xml:space="preserve"> </w:t>
      </w:r>
      <w:r w:rsidR="002329DD" w:rsidRPr="00A5160D">
        <w:rPr>
          <w:rFonts w:ascii="Traditional Arabic" w:hAnsi="Traditional Arabic" w:cs="Traditional Arabic"/>
          <w:color w:val="000000"/>
          <w:sz w:val="36"/>
          <w:szCs w:val="36"/>
          <w:shd w:val="clear" w:color="auto" w:fill="FFFFFF"/>
          <w:rtl/>
          <w:lang w:bidi="ar-SY"/>
        </w:rPr>
        <w:t>وحين نلت</w:t>
      </w:r>
      <w:r w:rsidR="00852A23" w:rsidRPr="00A5160D">
        <w:rPr>
          <w:rFonts w:ascii="Traditional Arabic" w:hAnsi="Traditional Arabic" w:cs="Traditional Arabic"/>
          <w:color w:val="000000"/>
          <w:sz w:val="36"/>
          <w:szCs w:val="36"/>
          <w:shd w:val="clear" w:color="auto" w:fill="FFFFFF"/>
          <w:rtl/>
          <w:lang w:bidi="ar-SY"/>
        </w:rPr>
        <w:t>ُ</w:t>
      </w:r>
      <w:r w:rsidR="002329DD" w:rsidRPr="00A5160D">
        <w:rPr>
          <w:rFonts w:ascii="Traditional Arabic" w:hAnsi="Traditional Arabic" w:cs="Traditional Arabic"/>
          <w:color w:val="000000"/>
          <w:sz w:val="36"/>
          <w:szCs w:val="36"/>
          <w:shd w:val="clear" w:color="auto" w:fill="FFFFFF"/>
          <w:rtl/>
          <w:lang w:bidi="ar-SY"/>
        </w:rPr>
        <w:t xml:space="preserve"> الترقية وأصبحت نائب الناظر، </w:t>
      </w:r>
      <w:r w:rsidR="005E7E5E" w:rsidRPr="00A5160D">
        <w:rPr>
          <w:rFonts w:ascii="Traditional Arabic" w:hAnsi="Traditional Arabic" w:cs="Traditional Arabic"/>
          <w:color w:val="000000"/>
          <w:sz w:val="36"/>
          <w:szCs w:val="36"/>
          <w:shd w:val="clear" w:color="auto" w:fill="FFFFFF"/>
          <w:rtl/>
          <w:lang w:bidi="ar-SY"/>
        </w:rPr>
        <w:t>قالت لي يجب أ</w:t>
      </w:r>
      <w:r w:rsidR="00852A23" w:rsidRPr="00A5160D">
        <w:rPr>
          <w:rFonts w:ascii="Traditional Arabic" w:hAnsi="Traditional Arabic" w:cs="Traditional Arabic"/>
          <w:color w:val="000000"/>
          <w:sz w:val="36"/>
          <w:szCs w:val="36"/>
          <w:shd w:val="clear" w:color="auto" w:fill="FFFFFF"/>
          <w:rtl/>
          <w:lang w:bidi="ar-SY"/>
        </w:rPr>
        <w:t>لا</w:t>
      </w:r>
      <w:r w:rsidR="005E7E5E" w:rsidRPr="00A5160D">
        <w:rPr>
          <w:rFonts w:ascii="Traditional Arabic" w:hAnsi="Traditional Arabic" w:cs="Traditional Arabic"/>
          <w:color w:val="000000"/>
          <w:sz w:val="36"/>
          <w:szCs w:val="36"/>
          <w:shd w:val="clear" w:color="auto" w:fill="FFFFFF"/>
          <w:rtl/>
          <w:lang w:bidi="ar-SY"/>
        </w:rPr>
        <w:t xml:space="preserve"> تف</w:t>
      </w:r>
      <w:r w:rsidR="0000271C" w:rsidRPr="00A5160D">
        <w:rPr>
          <w:rFonts w:ascii="Traditional Arabic" w:hAnsi="Traditional Arabic" w:cs="Traditional Arabic"/>
          <w:color w:val="000000"/>
          <w:sz w:val="36"/>
          <w:szCs w:val="36"/>
          <w:shd w:val="clear" w:color="auto" w:fill="FFFFFF"/>
          <w:rtl/>
          <w:lang w:bidi="ar-SY"/>
        </w:rPr>
        <w:t xml:space="preserve">تخر </w:t>
      </w:r>
      <w:r w:rsidR="00BD073A" w:rsidRPr="00A5160D">
        <w:rPr>
          <w:rFonts w:ascii="Traditional Arabic" w:hAnsi="Traditional Arabic" w:cs="Traditional Arabic" w:hint="cs"/>
          <w:color w:val="000000"/>
          <w:sz w:val="36"/>
          <w:szCs w:val="36"/>
          <w:shd w:val="clear" w:color="auto" w:fill="FFFFFF"/>
          <w:rtl/>
          <w:lang w:bidi="ar-SY"/>
        </w:rPr>
        <w:t>بذلك</w:t>
      </w:r>
      <w:r w:rsidR="00BD073A" w:rsidRPr="00A5160D">
        <w:rPr>
          <w:rFonts w:ascii="Traditional Arabic" w:hAnsi="Traditional Arabic" w:cs="Traditional Arabic" w:hint="eastAsia"/>
          <w:color w:val="000000"/>
          <w:sz w:val="36"/>
          <w:szCs w:val="36"/>
          <w:shd w:val="clear" w:color="auto" w:fill="FFFFFF"/>
          <w:rtl/>
          <w:lang w:bidi="ar-SY"/>
        </w:rPr>
        <w:t>،</w:t>
      </w:r>
      <w:r w:rsidR="0000271C" w:rsidRPr="00A5160D">
        <w:rPr>
          <w:rFonts w:ascii="Traditional Arabic" w:hAnsi="Traditional Arabic" w:cs="Traditional Arabic"/>
          <w:color w:val="000000"/>
          <w:sz w:val="36"/>
          <w:szCs w:val="36"/>
          <w:shd w:val="clear" w:color="auto" w:fill="FFFFFF"/>
          <w:rtl/>
          <w:lang w:bidi="ar-SY"/>
        </w:rPr>
        <w:t xml:space="preserve"> بل يجب أن تعمل بتواضع. وكانت تدعو لي كثيرا لأتمكن من إنجاز أعمالي</w:t>
      </w:r>
      <w:r w:rsidR="00AA26B7" w:rsidRPr="00A5160D">
        <w:rPr>
          <w:rFonts w:ascii="Traditional Arabic" w:hAnsi="Traditional Arabic" w:cs="Traditional Arabic"/>
          <w:color w:val="000000"/>
          <w:sz w:val="36"/>
          <w:szCs w:val="36"/>
          <w:shd w:val="clear" w:color="auto" w:fill="FFFFFF"/>
          <w:rtl/>
          <w:lang w:bidi="ar-SY"/>
        </w:rPr>
        <w:t xml:space="preserve"> جيدا</w:t>
      </w:r>
      <w:r w:rsidR="0000271C" w:rsidRPr="00A5160D">
        <w:rPr>
          <w:rFonts w:ascii="Traditional Arabic" w:hAnsi="Traditional Arabic" w:cs="Traditional Arabic"/>
          <w:color w:val="000000"/>
          <w:sz w:val="36"/>
          <w:szCs w:val="36"/>
          <w:shd w:val="clear" w:color="auto" w:fill="FFFFFF"/>
          <w:rtl/>
          <w:lang w:bidi="ar-SY"/>
        </w:rPr>
        <w:t>،</w:t>
      </w:r>
      <w:r w:rsidR="00AA26B7" w:rsidRPr="00A5160D">
        <w:rPr>
          <w:rFonts w:ascii="Traditional Arabic" w:hAnsi="Traditional Arabic" w:cs="Traditional Arabic"/>
          <w:color w:val="000000"/>
          <w:sz w:val="36"/>
          <w:szCs w:val="36"/>
          <w:shd w:val="clear" w:color="auto" w:fill="FFFFFF"/>
          <w:rtl/>
          <w:lang w:bidi="ar-SY"/>
        </w:rPr>
        <w:t xml:space="preserve"> </w:t>
      </w:r>
      <w:r w:rsidR="00EE7B9E" w:rsidRPr="00A5160D">
        <w:rPr>
          <w:rFonts w:ascii="Traditional Arabic" w:hAnsi="Traditional Arabic" w:cs="Traditional Arabic"/>
          <w:color w:val="000000"/>
          <w:sz w:val="36"/>
          <w:szCs w:val="36"/>
          <w:shd w:val="clear" w:color="auto" w:fill="FFFFFF"/>
          <w:rtl/>
          <w:lang w:bidi="ar-SY"/>
        </w:rPr>
        <w:t xml:space="preserve">وكانت تسألني عن أوضاع الجماعة دوما، </w:t>
      </w:r>
      <w:r w:rsidR="00DC1575" w:rsidRPr="00A5160D">
        <w:rPr>
          <w:rFonts w:ascii="Traditional Arabic" w:hAnsi="Traditional Arabic" w:cs="Traditional Arabic"/>
          <w:color w:val="000000"/>
          <w:sz w:val="36"/>
          <w:szCs w:val="36"/>
          <w:shd w:val="clear" w:color="auto" w:fill="FFFFFF"/>
          <w:rtl/>
          <w:lang w:bidi="ar-SY"/>
        </w:rPr>
        <w:t xml:space="preserve">وكانت تسألني عن الصحة والعافية يوم الجمعة، </w:t>
      </w:r>
      <w:r w:rsidR="00212011" w:rsidRPr="00A5160D">
        <w:rPr>
          <w:rFonts w:ascii="Traditional Arabic" w:hAnsi="Traditional Arabic" w:cs="Traditional Arabic"/>
          <w:color w:val="000000"/>
          <w:sz w:val="36"/>
          <w:szCs w:val="36"/>
          <w:shd w:val="clear" w:color="auto" w:fill="FFFFFF"/>
          <w:rtl/>
          <w:lang w:bidi="ar-SY"/>
        </w:rPr>
        <w:t>وإذا كان عندها عمل</w:t>
      </w:r>
      <w:r w:rsidR="00852A23" w:rsidRPr="00A5160D">
        <w:rPr>
          <w:rFonts w:ascii="Traditional Arabic" w:hAnsi="Traditional Arabic" w:cs="Traditional Arabic"/>
          <w:color w:val="000000"/>
          <w:sz w:val="36"/>
          <w:szCs w:val="36"/>
          <w:shd w:val="clear" w:color="auto" w:fill="FFFFFF"/>
          <w:rtl/>
          <w:lang w:bidi="ar-SY"/>
        </w:rPr>
        <w:t>ٌ</w:t>
      </w:r>
      <w:r w:rsidR="00212011" w:rsidRPr="00A5160D">
        <w:rPr>
          <w:rFonts w:ascii="Traditional Arabic" w:hAnsi="Traditional Arabic" w:cs="Traditional Arabic"/>
          <w:color w:val="000000"/>
          <w:sz w:val="36"/>
          <w:szCs w:val="36"/>
          <w:shd w:val="clear" w:color="auto" w:fill="FFFFFF"/>
          <w:rtl/>
          <w:lang w:bidi="ar-SY"/>
        </w:rPr>
        <w:t xml:space="preserve"> </w:t>
      </w:r>
      <w:r w:rsidR="00BD073A">
        <w:rPr>
          <w:rFonts w:ascii="Traditional Arabic" w:hAnsi="Traditional Arabic" w:cs="Traditional Arabic" w:hint="cs"/>
          <w:color w:val="000000"/>
          <w:sz w:val="36"/>
          <w:szCs w:val="36"/>
          <w:shd w:val="clear" w:color="auto" w:fill="FFFFFF"/>
          <w:rtl/>
          <w:lang w:bidi="ar-SY"/>
        </w:rPr>
        <w:t xml:space="preserve">تريد مساعدتي فيه، </w:t>
      </w:r>
      <w:r w:rsidR="00212011" w:rsidRPr="00A5160D">
        <w:rPr>
          <w:rFonts w:ascii="Traditional Arabic" w:hAnsi="Traditional Arabic" w:cs="Traditional Arabic"/>
          <w:color w:val="000000"/>
          <w:sz w:val="36"/>
          <w:szCs w:val="36"/>
          <w:shd w:val="clear" w:color="auto" w:fill="FFFFFF"/>
          <w:rtl/>
          <w:lang w:bidi="ar-SY"/>
        </w:rPr>
        <w:t>وسألتني ماذا أعمل، وقلت له</w:t>
      </w:r>
      <w:r w:rsidR="00BD073A">
        <w:rPr>
          <w:rFonts w:ascii="Traditional Arabic" w:hAnsi="Traditional Arabic" w:cs="Traditional Arabic" w:hint="cs"/>
          <w:color w:val="000000"/>
          <w:sz w:val="36"/>
          <w:szCs w:val="36"/>
          <w:shd w:val="clear" w:color="auto" w:fill="FFFFFF"/>
          <w:rtl/>
          <w:lang w:bidi="ar-SY"/>
        </w:rPr>
        <w:t>ا</w:t>
      </w:r>
      <w:r w:rsidR="00212011" w:rsidRPr="00A5160D">
        <w:rPr>
          <w:rFonts w:ascii="Traditional Arabic" w:hAnsi="Traditional Arabic" w:cs="Traditional Arabic"/>
          <w:color w:val="000000"/>
          <w:sz w:val="36"/>
          <w:szCs w:val="36"/>
          <w:shd w:val="clear" w:color="auto" w:fill="FFFFFF"/>
          <w:rtl/>
          <w:lang w:bidi="ar-SY"/>
        </w:rPr>
        <w:t xml:space="preserve"> </w:t>
      </w:r>
      <w:r w:rsidR="00BD073A">
        <w:rPr>
          <w:rFonts w:ascii="Traditional Arabic" w:hAnsi="Traditional Arabic" w:cs="Traditional Arabic" w:hint="cs"/>
          <w:color w:val="000000"/>
          <w:sz w:val="36"/>
          <w:szCs w:val="36"/>
          <w:shd w:val="clear" w:color="auto" w:fill="FFFFFF"/>
          <w:rtl/>
          <w:lang w:bidi="ar-SY"/>
        </w:rPr>
        <w:t>إنني</w:t>
      </w:r>
      <w:r w:rsidR="00BD073A" w:rsidRPr="00A5160D">
        <w:rPr>
          <w:rFonts w:ascii="Traditional Arabic" w:hAnsi="Traditional Arabic" w:cs="Traditional Arabic"/>
          <w:color w:val="000000"/>
          <w:sz w:val="36"/>
          <w:szCs w:val="36"/>
          <w:shd w:val="clear" w:color="auto" w:fill="FFFFFF"/>
          <w:rtl/>
          <w:lang w:bidi="ar-SY"/>
        </w:rPr>
        <w:t xml:space="preserve"> </w:t>
      </w:r>
      <w:r w:rsidR="00212011" w:rsidRPr="00A5160D">
        <w:rPr>
          <w:rFonts w:ascii="Traditional Arabic" w:hAnsi="Traditional Arabic" w:cs="Traditional Arabic"/>
          <w:color w:val="000000"/>
          <w:sz w:val="36"/>
          <w:szCs w:val="36"/>
          <w:shd w:val="clear" w:color="auto" w:fill="FFFFFF"/>
          <w:rtl/>
          <w:lang w:bidi="ar-SY"/>
        </w:rPr>
        <w:t xml:space="preserve">أشتغل في </w:t>
      </w:r>
      <w:r w:rsidR="00FD418B" w:rsidRPr="00A5160D">
        <w:rPr>
          <w:rFonts w:ascii="Traditional Arabic" w:hAnsi="Traditional Arabic" w:cs="Traditional Arabic"/>
          <w:color w:val="000000"/>
          <w:sz w:val="36"/>
          <w:szCs w:val="36"/>
          <w:shd w:val="clear" w:color="auto" w:fill="FFFFFF"/>
          <w:rtl/>
          <w:lang w:bidi="ar-SY"/>
        </w:rPr>
        <w:t xml:space="preserve">أعمال </w:t>
      </w:r>
      <w:r w:rsidR="00EB4547" w:rsidRPr="00A5160D">
        <w:rPr>
          <w:rFonts w:ascii="Traditional Arabic" w:hAnsi="Traditional Arabic" w:cs="Traditional Arabic"/>
          <w:color w:val="000000"/>
          <w:sz w:val="36"/>
          <w:szCs w:val="36"/>
          <w:shd w:val="clear" w:color="auto" w:fill="FFFFFF"/>
          <w:rtl/>
          <w:lang w:bidi="ar-SY"/>
        </w:rPr>
        <w:t xml:space="preserve">الجماعة، </w:t>
      </w:r>
      <w:r w:rsidR="002869C9" w:rsidRPr="00A5160D">
        <w:rPr>
          <w:rFonts w:ascii="Traditional Arabic" w:hAnsi="Traditional Arabic" w:cs="Traditional Arabic"/>
          <w:color w:val="000000"/>
          <w:sz w:val="36"/>
          <w:szCs w:val="36"/>
          <w:shd w:val="clear" w:color="auto" w:fill="FFFFFF"/>
          <w:rtl/>
          <w:lang w:bidi="ar-SY"/>
        </w:rPr>
        <w:t xml:space="preserve">قالت </w:t>
      </w:r>
      <w:r w:rsidR="009B0066" w:rsidRPr="00A5160D">
        <w:rPr>
          <w:rFonts w:ascii="Traditional Arabic" w:hAnsi="Traditional Arabic" w:cs="Traditional Arabic"/>
          <w:color w:val="000000"/>
          <w:sz w:val="36"/>
          <w:szCs w:val="36"/>
          <w:shd w:val="clear" w:color="auto" w:fill="FFFFFF"/>
          <w:rtl/>
          <w:lang w:bidi="ar-SY"/>
        </w:rPr>
        <w:t xml:space="preserve">حسنا، </w:t>
      </w:r>
      <w:r w:rsidR="00FD418B" w:rsidRPr="00A5160D">
        <w:rPr>
          <w:rFonts w:ascii="Traditional Arabic" w:hAnsi="Traditional Arabic" w:cs="Traditional Arabic"/>
          <w:color w:val="000000"/>
          <w:sz w:val="36"/>
          <w:szCs w:val="36"/>
          <w:shd w:val="clear" w:color="auto" w:fill="FFFFFF"/>
          <w:rtl/>
          <w:lang w:bidi="ar-SY"/>
        </w:rPr>
        <w:t>يجب أن ت</w:t>
      </w:r>
      <w:r w:rsidR="00852A23" w:rsidRPr="00A5160D">
        <w:rPr>
          <w:rFonts w:ascii="Traditional Arabic" w:hAnsi="Traditional Arabic" w:cs="Traditional Arabic"/>
          <w:color w:val="000000"/>
          <w:sz w:val="36"/>
          <w:szCs w:val="36"/>
          <w:shd w:val="clear" w:color="auto" w:fill="FFFFFF"/>
          <w:rtl/>
          <w:lang w:bidi="ar-SY"/>
        </w:rPr>
        <w:t>ُ</w:t>
      </w:r>
      <w:r w:rsidR="00FD418B" w:rsidRPr="00A5160D">
        <w:rPr>
          <w:rFonts w:ascii="Traditional Arabic" w:hAnsi="Traditional Arabic" w:cs="Traditional Arabic"/>
          <w:color w:val="000000"/>
          <w:sz w:val="36"/>
          <w:szCs w:val="36"/>
          <w:shd w:val="clear" w:color="auto" w:fill="FFFFFF"/>
          <w:rtl/>
          <w:lang w:bidi="ar-SY"/>
        </w:rPr>
        <w:t>نهي عملك أولا ثم أنجز</w:t>
      </w:r>
      <w:r w:rsidR="00CD6A87" w:rsidRPr="00A5160D">
        <w:rPr>
          <w:rFonts w:ascii="Traditional Arabic" w:hAnsi="Traditional Arabic" w:cs="Traditional Arabic"/>
          <w:color w:val="000000"/>
          <w:sz w:val="36"/>
          <w:szCs w:val="36"/>
          <w:shd w:val="clear" w:color="auto" w:fill="FFFFFF"/>
          <w:rtl/>
          <w:lang w:bidi="ar-SY"/>
        </w:rPr>
        <w:t xml:space="preserve">ْ لي عمل كذا. كانت تعتني </w:t>
      </w:r>
      <w:r w:rsidR="00A53E85" w:rsidRPr="00A5160D">
        <w:rPr>
          <w:rFonts w:ascii="Traditional Arabic" w:hAnsi="Traditional Arabic" w:cs="Traditional Arabic"/>
          <w:color w:val="000000"/>
          <w:sz w:val="36"/>
          <w:szCs w:val="36"/>
          <w:shd w:val="clear" w:color="auto" w:fill="FFFFFF"/>
          <w:rtl/>
          <w:lang w:bidi="ar-SY"/>
        </w:rPr>
        <w:t xml:space="preserve">بسد </w:t>
      </w:r>
      <w:r w:rsidR="00852A23" w:rsidRPr="00A5160D">
        <w:rPr>
          <w:rFonts w:ascii="Traditional Arabic" w:hAnsi="Traditional Arabic" w:cs="Traditional Arabic"/>
          <w:color w:val="000000"/>
          <w:sz w:val="36"/>
          <w:szCs w:val="36"/>
          <w:shd w:val="clear" w:color="auto" w:fill="FFFFFF"/>
          <w:rtl/>
          <w:lang w:bidi="ar-SY"/>
        </w:rPr>
        <w:t xml:space="preserve">حاجات </w:t>
      </w:r>
      <w:r w:rsidR="00A53E85" w:rsidRPr="00A5160D">
        <w:rPr>
          <w:rFonts w:ascii="Traditional Arabic" w:hAnsi="Traditional Arabic" w:cs="Traditional Arabic"/>
          <w:color w:val="000000"/>
          <w:sz w:val="36"/>
          <w:szCs w:val="36"/>
          <w:shd w:val="clear" w:color="auto" w:fill="FFFFFF"/>
          <w:rtl/>
          <w:lang w:bidi="ar-SY"/>
        </w:rPr>
        <w:t>الآخرين أكثر من اعتنائها</w:t>
      </w:r>
      <w:r w:rsidR="00852A23" w:rsidRPr="00A5160D">
        <w:rPr>
          <w:rFonts w:ascii="Traditional Arabic" w:hAnsi="Traditional Arabic" w:cs="Traditional Arabic"/>
          <w:color w:val="000000"/>
          <w:sz w:val="36"/>
          <w:szCs w:val="36"/>
          <w:shd w:val="clear" w:color="auto" w:fill="FFFFFF"/>
          <w:rtl/>
          <w:lang w:bidi="ar-SY"/>
        </w:rPr>
        <w:t xml:space="preserve"> بسد حاجا</w:t>
      </w:r>
      <w:r w:rsidR="00A53E85" w:rsidRPr="00A5160D">
        <w:rPr>
          <w:rFonts w:ascii="Traditional Arabic" w:hAnsi="Traditional Arabic" w:cs="Traditional Arabic"/>
          <w:color w:val="000000"/>
          <w:sz w:val="36"/>
          <w:szCs w:val="36"/>
          <w:shd w:val="clear" w:color="auto" w:fill="FFFFFF"/>
          <w:rtl/>
          <w:lang w:bidi="ar-SY"/>
        </w:rPr>
        <w:t>تها الشخصية،</w:t>
      </w:r>
      <w:r w:rsidR="00E91D29" w:rsidRPr="00A5160D">
        <w:rPr>
          <w:rFonts w:ascii="Traditional Arabic" w:hAnsi="Traditional Arabic" w:cs="Traditional Arabic"/>
          <w:color w:val="000000"/>
          <w:sz w:val="36"/>
          <w:szCs w:val="36"/>
          <w:shd w:val="clear" w:color="auto" w:fill="FFFFFF"/>
          <w:rtl/>
          <w:lang w:bidi="ar-SY"/>
        </w:rPr>
        <w:t xml:space="preserve"> وكلما استعان بها أحد</w:t>
      </w:r>
      <w:r w:rsidR="00852A23" w:rsidRPr="00A5160D">
        <w:rPr>
          <w:rFonts w:ascii="Traditional Arabic" w:hAnsi="Traditional Arabic" w:cs="Traditional Arabic"/>
          <w:color w:val="000000"/>
          <w:sz w:val="36"/>
          <w:szCs w:val="36"/>
          <w:shd w:val="clear" w:color="auto" w:fill="FFFFFF"/>
          <w:rtl/>
          <w:lang w:bidi="ar-SY"/>
        </w:rPr>
        <w:t>ٌ</w:t>
      </w:r>
      <w:r w:rsidR="00E91D29" w:rsidRPr="00A5160D">
        <w:rPr>
          <w:rFonts w:ascii="Traditional Arabic" w:hAnsi="Traditional Arabic" w:cs="Traditional Arabic"/>
          <w:color w:val="000000"/>
          <w:sz w:val="36"/>
          <w:szCs w:val="36"/>
          <w:shd w:val="clear" w:color="auto" w:fill="FFFFFF"/>
          <w:rtl/>
          <w:lang w:bidi="ar-SY"/>
        </w:rPr>
        <w:t xml:space="preserve"> أعانتْه حتما</w:t>
      </w:r>
      <w:r w:rsidR="006A51FC" w:rsidRPr="00A5160D">
        <w:rPr>
          <w:rFonts w:ascii="Traditional Arabic" w:hAnsi="Traditional Arabic" w:cs="Traditional Arabic"/>
          <w:color w:val="000000"/>
          <w:sz w:val="36"/>
          <w:szCs w:val="36"/>
          <w:shd w:val="clear" w:color="auto" w:fill="FFFFFF"/>
          <w:rtl/>
          <w:lang w:bidi="ar-SY"/>
        </w:rPr>
        <w:t>.</w:t>
      </w:r>
      <w:r w:rsidR="00E91D29" w:rsidRPr="00A5160D">
        <w:rPr>
          <w:rFonts w:ascii="Traditional Arabic" w:hAnsi="Traditional Arabic" w:cs="Traditional Arabic"/>
          <w:color w:val="000000"/>
          <w:sz w:val="36"/>
          <w:szCs w:val="36"/>
          <w:shd w:val="clear" w:color="auto" w:fill="FFFFFF"/>
          <w:rtl/>
          <w:lang w:bidi="ar-SY"/>
        </w:rPr>
        <w:t xml:space="preserve"> </w:t>
      </w:r>
      <w:r w:rsidR="0079608A" w:rsidRPr="00A5160D">
        <w:rPr>
          <w:rFonts w:ascii="Traditional Arabic" w:hAnsi="Traditional Arabic" w:cs="Traditional Arabic"/>
          <w:color w:val="000000"/>
          <w:sz w:val="36"/>
          <w:szCs w:val="36"/>
          <w:shd w:val="clear" w:color="auto" w:fill="FFFFFF"/>
          <w:rtl/>
          <w:lang w:bidi="ar-SY"/>
        </w:rPr>
        <w:t xml:space="preserve">كانت صبورة، </w:t>
      </w:r>
      <w:r w:rsidR="006A51FC" w:rsidRPr="00A5160D">
        <w:rPr>
          <w:rFonts w:ascii="Traditional Arabic" w:hAnsi="Traditional Arabic" w:cs="Traditional Arabic"/>
          <w:color w:val="000000"/>
          <w:sz w:val="36"/>
          <w:szCs w:val="36"/>
          <w:shd w:val="clear" w:color="auto" w:fill="FFFFFF"/>
          <w:rtl/>
          <w:lang w:bidi="ar-SY"/>
        </w:rPr>
        <w:t>و</w:t>
      </w:r>
      <w:r w:rsidR="0079608A" w:rsidRPr="00A5160D">
        <w:rPr>
          <w:rFonts w:ascii="Traditional Arabic" w:hAnsi="Traditional Arabic" w:cs="Traditional Arabic"/>
          <w:color w:val="000000"/>
          <w:sz w:val="36"/>
          <w:szCs w:val="36"/>
          <w:shd w:val="clear" w:color="auto" w:fill="FFFFFF"/>
          <w:rtl/>
          <w:lang w:bidi="ar-SY"/>
        </w:rPr>
        <w:t xml:space="preserve">تتحمل معاناتها ولم تكن تقدر على تحمل معاناة غيرها، </w:t>
      </w:r>
      <w:r w:rsidR="003D51AC" w:rsidRPr="00A5160D">
        <w:rPr>
          <w:rFonts w:ascii="Traditional Arabic" w:hAnsi="Traditional Arabic" w:cs="Traditional Arabic"/>
          <w:color w:val="000000"/>
          <w:sz w:val="36"/>
          <w:szCs w:val="36"/>
          <w:shd w:val="clear" w:color="auto" w:fill="FFFFFF"/>
          <w:rtl/>
          <w:lang w:bidi="ar-SY"/>
        </w:rPr>
        <w:t>وكانت تتمنى ألا يصيب أحدا مكروه</w:t>
      </w:r>
      <w:r w:rsidR="006A51FC" w:rsidRPr="00A5160D">
        <w:rPr>
          <w:rFonts w:ascii="Traditional Arabic" w:hAnsi="Traditional Arabic" w:cs="Traditional Arabic"/>
          <w:color w:val="000000"/>
          <w:sz w:val="36"/>
          <w:szCs w:val="36"/>
          <w:shd w:val="clear" w:color="auto" w:fill="FFFFFF"/>
          <w:rtl/>
          <w:lang w:bidi="ar-SY"/>
        </w:rPr>
        <w:t>ٌ</w:t>
      </w:r>
      <w:r w:rsidR="003D51AC" w:rsidRPr="00A5160D">
        <w:rPr>
          <w:rFonts w:ascii="Traditional Arabic" w:hAnsi="Traditional Arabic" w:cs="Traditional Arabic"/>
          <w:color w:val="000000"/>
          <w:sz w:val="36"/>
          <w:szCs w:val="36"/>
          <w:shd w:val="clear" w:color="auto" w:fill="FFFFFF"/>
          <w:rtl/>
          <w:lang w:bidi="ar-SY"/>
        </w:rPr>
        <w:t xml:space="preserve">، </w:t>
      </w:r>
      <w:r w:rsidR="00646F58" w:rsidRPr="00A5160D">
        <w:rPr>
          <w:rFonts w:ascii="Traditional Arabic" w:hAnsi="Traditional Arabic" w:cs="Traditional Arabic"/>
          <w:color w:val="000000"/>
          <w:sz w:val="36"/>
          <w:szCs w:val="36"/>
          <w:shd w:val="clear" w:color="auto" w:fill="FFFFFF"/>
          <w:rtl/>
          <w:lang w:bidi="ar-SY"/>
        </w:rPr>
        <w:t>وكانت ت</w:t>
      </w:r>
      <w:r w:rsidR="00F64052" w:rsidRPr="00A5160D">
        <w:rPr>
          <w:rFonts w:ascii="Traditional Arabic" w:hAnsi="Traditional Arabic" w:cs="Traditional Arabic"/>
          <w:color w:val="000000"/>
          <w:sz w:val="36"/>
          <w:szCs w:val="36"/>
          <w:shd w:val="clear" w:color="auto" w:fill="FFFFFF"/>
          <w:rtl/>
          <w:lang w:bidi="ar-SY"/>
        </w:rPr>
        <w:t>سعى دوما</w:t>
      </w:r>
      <w:r w:rsidR="00646F58" w:rsidRPr="00A5160D">
        <w:rPr>
          <w:rFonts w:ascii="Traditional Arabic" w:hAnsi="Traditional Arabic" w:cs="Traditional Arabic"/>
          <w:color w:val="000000"/>
          <w:sz w:val="36"/>
          <w:szCs w:val="36"/>
          <w:shd w:val="clear" w:color="auto" w:fill="FFFFFF"/>
          <w:rtl/>
          <w:lang w:bidi="ar-SY"/>
        </w:rPr>
        <w:t xml:space="preserve"> </w:t>
      </w:r>
      <w:r w:rsidR="00BD073A">
        <w:rPr>
          <w:rFonts w:ascii="Traditional Arabic" w:hAnsi="Traditional Arabic" w:cs="Traditional Arabic" w:hint="cs"/>
          <w:color w:val="000000"/>
          <w:sz w:val="36"/>
          <w:szCs w:val="36"/>
          <w:shd w:val="clear" w:color="auto" w:fill="FFFFFF"/>
          <w:rtl/>
          <w:lang w:bidi="ar-SY"/>
        </w:rPr>
        <w:t>ل</w:t>
      </w:r>
      <w:r w:rsidR="00646F58" w:rsidRPr="00A5160D">
        <w:rPr>
          <w:rFonts w:ascii="Traditional Arabic" w:hAnsi="Traditional Arabic" w:cs="Traditional Arabic"/>
          <w:color w:val="000000"/>
          <w:sz w:val="36"/>
          <w:szCs w:val="36"/>
          <w:shd w:val="clear" w:color="auto" w:fill="FFFFFF"/>
          <w:rtl/>
          <w:lang w:bidi="ar-SY"/>
        </w:rPr>
        <w:t>إزالة معاناته</w:t>
      </w:r>
      <w:r w:rsidR="00DD509E" w:rsidRPr="00A5160D">
        <w:rPr>
          <w:rFonts w:ascii="Traditional Arabic" w:hAnsi="Traditional Arabic" w:cs="Traditional Arabic"/>
          <w:color w:val="000000"/>
          <w:sz w:val="36"/>
          <w:szCs w:val="36"/>
          <w:shd w:val="clear" w:color="auto" w:fill="FFFFFF"/>
          <w:rtl/>
          <w:lang w:bidi="ar-SY"/>
        </w:rPr>
        <w:t xml:space="preserve">. </w:t>
      </w:r>
      <w:r w:rsidR="00EF0AC7" w:rsidRPr="00A5160D">
        <w:rPr>
          <w:rFonts w:ascii="Traditional Arabic" w:hAnsi="Traditional Arabic" w:cs="Traditional Arabic"/>
          <w:color w:val="000000"/>
          <w:sz w:val="36"/>
          <w:szCs w:val="36"/>
          <w:shd w:val="clear" w:color="auto" w:fill="FFFFFF"/>
          <w:rtl/>
          <w:lang w:bidi="ar-SY"/>
        </w:rPr>
        <w:t>كانت تحب جميع إخوتها وأولادَهم و</w:t>
      </w:r>
      <w:r w:rsidR="00BB20E9" w:rsidRPr="00A5160D">
        <w:rPr>
          <w:rFonts w:ascii="Traditional Arabic" w:hAnsi="Traditional Arabic" w:cs="Traditional Arabic"/>
          <w:color w:val="000000"/>
          <w:sz w:val="36"/>
          <w:szCs w:val="36"/>
          <w:shd w:val="clear" w:color="auto" w:fill="FFFFFF"/>
          <w:rtl/>
          <w:lang w:bidi="ar-SY"/>
        </w:rPr>
        <w:t xml:space="preserve">أولاد الزوجة الأولى </w:t>
      </w:r>
      <w:r w:rsidR="00BD073A" w:rsidRPr="00A5160D">
        <w:rPr>
          <w:rFonts w:ascii="Traditional Arabic" w:hAnsi="Traditional Arabic" w:cs="Traditional Arabic" w:hint="cs"/>
          <w:color w:val="000000"/>
          <w:sz w:val="36"/>
          <w:szCs w:val="36"/>
          <w:shd w:val="clear" w:color="auto" w:fill="FFFFFF"/>
          <w:rtl/>
          <w:lang w:bidi="ar-SY"/>
        </w:rPr>
        <w:t>لوالدي.</w:t>
      </w:r>
      <w:r w:rsidR="00BB20E9" w:rsidRPr="00A5160D">
        <w:rPr>
          <w:rFonts w:ascii="Traditional Arabic" w:hAnsi="Traditional Arabic" w:cs="Traditional Arabic"/>
          <w:color w:val="000000"/>
          <w:sz w:val="36"/>
          <w:szCs w:val="36"/>
          <w:shd w:val="clear" w:color="auto" w:fill="FFFFFF"/>
          <w:rtl/>
          <w:lang w:bidi="ar-SY"/>
        </w:rPr>
        <w:t xml:space="preserve"> </w:t>
      </w:r>
      <w:r w:rsidR="007D5614" w:rsidRPr="00A5160D">
        <w:rPr>
          <w:rFonts w:ascii="Traditional Arabic" w:hAnsi="Traditional Arabic" w:cs="Traditional Arabic"/>
          <w:color w:val="000000"/>
          <w:sz w:val="36"/>
          <w:szCs w:val="36"/>
          <w:shd w:val="clear" w:color="auto" w:fill="FFFFFF"/>
          <w:rtl/>
          <w:lang w:bidi="ar-SY"/>
        </w:rPr>
        <w:t xml:space="preserve">كانت تقول لنا </w:t>
      </w:r>
      <w:r w:rsidR="00BD073A">
        <w:rPr>
          <w:rFonts w:ascii="Traditional Arabic" w:hAnsi="Traditional Arabic" w:cs="Traditional Arabic" w:hint="cs"/>
          <w:color w:val="000000"/>
          <w:sz w:val="36"/>
          <w:szCs w:val="36"/>
          <w:shd w:val="clear" w:color="auto" w:fill="FFFFFF"/>
          <w:rtl/>
          <w:lang w:bidi="ar-SY"/>
        </w:rPr>
        <w:t xml:space="preserve">نحن </w:t>
      </w:r>
      <w:r w:rsidR="007D5614" w:rsidRPr="00A5160D">
        <w:rPr>
          <w:rFonts w:ascii="Traditional Arabic" w:hAnsi="Traditional Arabic" w:cs="Traditional Arabic"/>
          <w:color w:val="000000"/>
          <w:sz w:val="36"/>
          <w:szCs w:val="36"/>
          <w:shd w:val="clear" w:color="auto" w:fill="FFFFFF"/>
          <w:rtl/>
          <w:lang w:bidi="ar-SY"/>
        </w:rPr>
        <w:t>ابن</w:t>
      </w:r>
      <w:r w:rsidR="006A51FC" w:rsidRPr="00A5160D">
        <w:rPr>
          <w:rFonts w:ascii="Traditional Arabic" w:hAnsi="Traditional Arabic" w:cs="Traditional Arabic"/>
          <w:color w:val="000000"/>
          <w:sz w:val="36"/>
          <w:szCs w:val="36"/>
          <w:shd w:val="clear" w:color="auto" w:fill="FFFFFF"/>
          <w:rtl/>
          <w:lang w:bidi="ar-SY"/>
        </w:rPr>
        <w:t>َ</w:t>
      </w:r>
      <w:r w:rsidR="00252AED" w:rsidRPr="00A5160D">
        <w:rPr>
          <w:rFonts w:ascii="Traditional Arabic" w:hAnsi="Traditional Arabic" w:cs="Traditional Arabic"/>
          <w:color w:val="000000"/>
          <w:sz w:val="36"/>
          <w:szCs w:val="36"/>
          <w:shd w:val="clear" w:color="auto" w:fill="FFFFFF"/>
          <w:rtl/>
          <w:lang w:bidi="ar-SY"/>
        </w:rPr>
        <w:t>ي</w:t>
      </w:r>
      <w:r w:rsidR="00AE2801" w:rsidRPr="00A5160D">
        <w:rPr>
          <w:rFonts w:ascii="Traditional Arabic" w:hAnsi="Traditional Arabic" w:cs="Traditional Arabic"/>
          <w:color w:val="000000"/>
          <w:sz w:val="36"/>
          <w:szCs w:val="36"/>
          <w:shd w:val="clear" w:color="auto" w:fill="FFFFFF"/>
          <w:rtl/>
          <w:lang w:bidi="ar-SY"/>
        </w:rPr>
        <w:t>ها الاثنين أن علينا أن نعيش مع بعض</w:t>
      </w:r>
      <w:r w:rsidR="00BD073A">
        <w:rPr>
          <w:rFonts w:ascii="Traditional Arabic" w:hAnsi="Traditional Arabic" w:cs="Traditional Arabic" w:hint="cs"/>
          <w:color w:val="000000"/>
          <w:sz w:val="36"/>
          <w:szCs w:val="36"/>
          <w:shd w:val="clear" w:color="auto" w:fill="FFFFFF"/>
          <w:rtl/>
          <w:lang w:bidi="ar-SY"/>
        </w:rPr>
        <w:t>نا البعض</w:t>
      </w:r>
      <w:r w:rsidR="00AE2801" w:rsidRPr="00A5160D">
        <w:rPr>
          <w:rFonts w:ascii="Traditional Arabic" w:hAnsi="Traditional Arabic" w:cs="Traditional Arabic"/>
          <w:color w:val="000000"/>
          <w:sz w:val="36"/>
          <w:szCs w:val="36"/>
          <w:shd w:val="clear" w:color="auto" w:fill="FFFFFF"/>
          <w:rtl/>
          <w:lang w:bidi="ar-SY"/>
        </w:rPr>
        <w:t xml:space="preserve"> بحب، و</w:t>
      </w:r>
      <w:r w:rsidR="00BD073A">
        <w:rPr>
          <w:rFonts w:ascii="Traditional Arabic" w:hAnsi="Traditional Arabic" w:cs="Traditional Arabic" w:hint="cs"/>
          <w:color w:val="000000"/>
          <w:sz w:val="36"/>
          <w:szCs w:val="36"/>
          <w:shd w:val="clear" w:color="auto" w:fill="FFFFFF"/>
          <w:rtl/>
          <w:lang w:bidi="ar-SY"/>
        </w:rPr>
        <w:t xml:space="preserve">أن </w:t>
      </w:r>
      <w:r w:rsidR="006A51FC" w:rsidRPr="00A5160D">
        <w:rPr>
          <w:rFonts w:ascii="Traditional Arabic" w:hAnsi="Traditional Arabic" w:cs="Traditional Arabic"/>
          <w:color w:val="000000"/>
          <w:sz w:val="36"/>
          <w:szCs w:val="36"/>
          <w:shd w:val="clear" w:color="auto" w:fill="FFFFFF"/>
          <w:rtl/>
          <w:lang w:bidi="ar-SY"/>
        </w:rPr>
        <w:t>ي</w:t>
      </w:r>
      <w:r w:rsidR="00AE2801" w:rsidRPr="00A5160D">
        <w:rPr>
          <w:rFonts w:ascii="Traditional Arabic" w:hAnsi="Traditional Arabic" w:cs="Traditional Arabic"/>
          <w:color w:val="000000"/>
          <w:sz w:val="36"/>
          <w:szCs w:val="36"/>
          <w:shd w:val="clear" w:color="auto" w:fill="FFFFFF"/>
          <w:rtl/>
          <w:lang w:bidi="ar-SY"/>
        </w:rPr>
        <w:t>توحد أولاد كلت</w:t>
      </w:r>
      <w:r w:rsidR="00BD073A">
        <w:rPr>
          <w:rFonts w:ascii="Traditional Arabic" w:hAnsi="Traditional Arabic" w:cs="Traditional Arabic" w:hint="cs"/>
          <w:color w:val="000000"/>
          <w:sz w:val="36"/>
          <w:szCs w:val="36"/>
          <w:shd w:val="clear" w:color="auto" w:fill="FFFFFF"/>
          <w:rtl/>
          <w:lang w:bidi="ar-SY"/>
        </w:rPr>
        <w:t>ا</w:t>
      </w:r>
      <w:r w:rsidR="00AE2801" w:rsidRPr="00A5160D">
        <w:rPr>
          <w:rFonts w:ascii="Traditional Arabic" w:hAnsi="Traditional Arabic" w:cs="Traditional Arabic"/>
          <w:color w:val="000000"/>
          <w:sz w:val="36"/>
          <w:szCs w:val="36"/>
          <w:shd w:val="clear" w:color="auto" w:fill="FFFFFF"/>
          <w:rtl/>
          <w:lang w:bidi="ar-SY"/>
        </w:rPr>
        <w:t xml:space="preserve"> الأُمَّين</w:t>
      </w:r>
      <w:r w:rsidR="00EF0AC7" w:rsidRPr="00A5160D">
        <w:rPr>
          <w:rFonts w:ascii="Traditional Arabic" w:hAnsi="Traditional Arabic" w:cs="Traditional Arabic"/>
          <w:color w:val="000000"/>
          <w:sz w:val="36"/>
          <w:szCs w:val="36"/>
          <w:shd w:val="clear" w:color="auto" w:fill="FFFFFF"/>
          <w:rtl/>
          <w:lang w:bidi="ar-SY"/>
        </w:rPr>
        <w:t>،</w:t>
      </w:r>
      <w:r w:rsidR="00AE2801" w:rsidRPr="00A5160D">
        <w:rPr>
          <w:rFonts w:ascii="Traditional Arabic" w:hAnsi="Traditional Arabic" w:cs="Traditional Arabic"/>
          <w:color w:val="000000"/>
          <w:sz w:val="36"/>
          <w:szCs w:val="36"/>
          <w:shd w:val="clear" w:color="auto" w:fill="FFFFFF"/>
          <w:rtl/>
          <w:lang w:bidi="ar-SY"/>
        </w:rPr>
        <w:t xml:space="preserve"> و</w:t>
      </w:r>
      <w:r w:rsidR="00BD073A">
        <w:rPr>
          <w:rFonts w:ascii="Traditional Arabic" w:hAnsi="Traditional Arabic" w:cs="Traditional Arabic" w:hint="cs"/>
          <w:color w:val="000000"/>
          <w:sz w:val="36"/>
          <w:szCs w:val="36"/>
          <w:shd w:val="clear" w:color="auto" w:fill="FFFFFF"/>
          <w:rtl/>
          <w:lang w:bidi="ar-SY"/>
        </w:rPr>
        <w:t>أ</w:t>
      </w:r>
      <w:r w:rsidR="00AE2801" w:rsidRPr="00A5160D">
        <w:rPr>
          <w:rFonts w:ascii="Traditional Arabic" w:hAnsi="Traditional Arabic" w:cs="Traditional Arabic"/>
          <w:color w:val="000000"/>
          <w:sz w:val="36"/>
          <w:szCs w:val="36"/>
          <w:shd w:val="clear" w:color="auto" w:fill="FFFFFF"/>
          <w:rtl/>
          <w:lang w:bidi="ar-SY"/>
        </w:rPr>
        <w:t xml:space="preserve">لا نتشاجر أبدا، ولا نفترق أبدا، </w:t>
      </w:r>
      <w:r w:rsidR="005E284D" w:rsidRPr="00A5160D">
        <w:rPr>
          <w:rFonts w:ascii="Traditional Arabic" w:hAnsi="Traditional Arabic" w:cs="Traditional Arabic"/>
          <w:color w:val="000000"/>
          <w:sz w:val="36"/>
          <w:szCs w:val="36"/>
          <w:shd w:val="clear" w:color="auto" w:fill="FFFFFF"/>
          <w:rtl/>
          <w:lang w:bidi="ar-SY"/>
        </w:rPr>
        <w:t xml:space="preserve">بل يجب أن نعيش بحب </w:t>
      </w:r>
      <w:r w:rsidR="00BD073A" w:rsidRPr="00A5160D">
        <w:rPr>
          <w:rFonts w:ascii="Traditional Arabic" w:hAnsi="Traditional Arabic" w:cs="Traditional Arabic" w:hint="cs"/>
          <w:color w:val="000000"/>
          <w:sz w:val="36"/>
          <w:szCs w:val="36"/>
          <w:shd w:val="clear" w:color="auto" w:fill="FFFFFF"/>
          <w:rtl/>
          <w:lang w:bidi="ar-SY"/>
        </w:rPr>
        <w:t>ووئام.</w:t>
      </w:r>
      <w:r w:rsidR="005E284D" w:rsidRPr="00A5160D">
        <w:rPr>
          <w:rFonts w:ascii="Traditional Arabic" w:hAnsi="Traditional Arabic" w:cs="Traditional Arabic"/>
          <w:color w:val="000000"/>
          <w:sz w:val="36"/>
          <w:szCs w:val="36"/>
          <w:shd w:val="clear" w:color="auto" w:fill="FFFFFF"/>
          <w:rtl/>
          <w:lang w:bidi="ar-SY"/>
        </w:rPr>
        <w:t xml:space="preserve"> </w:t>
      </w:r>
      <w:r w:rsidR="00DA07C4" w:rsidRPr="00A5160D">
        <w:rPr>
          <w:rFonts w:ascii="Traditional Arabic" w:hAnsi="Traditional Arabic" w:cs="Traditional Arabic"/>
          <w:color w:val="000000"/>
          <w:sz w:val="36"/>
          <w:szCs w:val="36"/>
          <w:shd w:val="clear" w:color="auto" w:fill="FFFFFF"/>
          <w:rtl/>
          <w:lang w:bidi="ar-SY"/>
        </w:rPr>
        <w:t>فقد لاحظت</w:t>
      </w:r>
      <w:r w:rsidR="006A51FC" w:rsidRPr="00A5160D">
        <w:rPr>
          <w:rFonts w:ascii="Traditional Arabic" w:hAnsi="Traditional Arabic" w:cs="Traditional Arabic"/>
          <w:color w:val="000000"/>
          <w:sz w:val="36"/>
          <w:szCs w:val="36"/>
          <w:shd w:val="clear" w:color="auto" w:fill="FFFFFF"/>
          <w:rtl/>
          <w:lang w:bidi="ar-SY"/>
        </w:rPr>
        <w:t>ُ</w:t>
      </w:r>
      <w:r w:rsidR="00DA07C4" w:rsidRPr="00A5160D">
        <w:rPr>
          <w:rFonts w:ascii="Traditional Arabic" w:hAnsi="Traditional Arabic" w:cs="Traditional Arabic"/>
          <w:color w:val="000000"/>
          <w:sz w:val="36"/>
          <w:szCs w:val="36"/>
          <w:shd w:val="clear" w:color="auto" w:fill="FFFFFF"/>
          <w:rtl/>
          <w:lang w:bidi="ar-SY"/>
        </w:rPr>
        <w:t xml:space="preserve"> أنا أيضا أنها اعتنت كثيرا بأولاد الزوجة الأولى لزوجها، فقد رب</w:t>
      </w:r>
      <w:r w:rsidR="006A51FC" w:rsidRPr="00A5160D">
        <w:rPr>
          <w:rFonts w:ascii="Traditional Arabic" w:hAnsi="Traditional Arabic" w:cs="Traditional Arabic"/>
          <w:color w:val="000000"/>
          <w:sz w:val="36"/>
          <w:szCs w:val="36"/>
          <w:shd w:val="clear" w:color="auto" w:fill="FFFFFF"/>
          <w:rtl/>
          <w:lang w:bidi="ar-SY"/>
        </w:rPr>
        <w:t>َّ</w:t>
      </w:r>
      <w:r w:rsidR="00DA07C4" w:rsidRPr="00A5160D">
        <w:rPr>
          <w:rFonts w:ascii="Traditional Arabic" w:hAnsi="Traditional Arabic" w:cs="Traditional Arabic"/>
          <w:color w:val="000000"/>
          <w:sz w:val="36"/>
          <w:szCs w:val="36"/>
          <w:shd w:val="clear" w:color="auto" w:fill="FFFFFF"/>
          <w:rtl/>
          <w:lang w:bidi="ar-SY"/>
        </w:rPr>
        <w:t>ت</w:t>
      </w:r>
      <w:r w:rsidR="006A51FC" w:rsidRPr="00A5160D">
        <w:rPr>
          <w:rFonts w:ascii="Traditional Arabic" w:hAnsi="Traditional Arabic" w:cs="Traditional Arabic"/>
          <w:color w:val="000000"/>
          <w:sz w:val="36"/>
          <w:szCs w:val="36"/>
          <w:shd w:val="clear" w:color="auto" w:fill="FFFFFF"/>
          <w:rtl/>
          <w:lang w:bidi="ar-SY"/>
        </w:rPr>
        <w:t>ْهم كأولادها إذ</w:t>
      </w:r>
      <w:r w:rsidR="00DA07C4" w:rsidRPr="00A5160D">
        <w:rPr>
          <w:rFonts w:ascii="Traditional Arabic" w:hAnsi="Traditional Arabic" w:cs="Traditional Arabic"/>
          <w:color w:val="000000"/>
          <w:sz w:val="36"/>
          <w:szCs w:val="36"/>
          <w:shd w:val="clear" w:color="auto" w:fill="FFFFFF"/>
          <w:rtl/>
          <w:lang w:bidi="ar-SY"/>
        </w:rPr>
        <w:t xml:space="preserve"> كانت </w:t>
      </w:r>
      <w:r w:rsidR="006A51FC" w:rsidRPr="00A5160D">
        <w:rPr>
          <w:rFonts w:ascii="Traditional Arabic" w:hAnsi="Traditional Arabic" w:cs="Traditional Arabic"/>
          <w:color w:val="000000"/>
          <w:sz w:val="36"/>
          <w:szCs w:val="36"/>
          <w:shd w:val="clear" w:color="auto" w:fill="FFFFFF"/>
          <w:rtl/>
          <w:lang w:bidi="ar-SY"/>
        </w:rPr>
        <w:t xml:space="preserve">أمُّهم </w:t>
      </w:r>
      <w:r w:rsidR="00DA07C4" w:rsidRPr="00A5160D">
        <w:rPr>
          <w:rFonts w:ascii="Traditional Arabic" w:hAnsi="Traditional Arabic" w:cs="Traditional Arabic"/>
          <w:color w:val="000000"/>
          <w:sz w:val="36"/>
          <w:szCs w:val="36"/>
          <w:shd w:val="clear" w:color="auto" w:fill="FFFFFF"/>
          <w:rtl/>
          <w:lang w:bidi="ar-SY"/>
        </w:rPr>
        <w:t>فارقت</w:t>
      </w:r>
      <w:r w:rsidR="00CB0C2B" w:rsidRPr="00A5160D">
        <w:rPr>
          <w:rFonts w:ascii="Traditional Arabic" w:hAnsi="Traditional Arabic" w:cs="Traditional Arabic"/>
          <w:color w:val="000000"/>
          <w:sz w:val="36"/>
          <w:szCs w:val="36"/>
          <w:shd w:val="clear" w:color="auto" w:fill="FFFFFF"/>
          <w:rtl/>
          <w:lang w:bidi="ar-SY"/>
        </w:rPr>
        <w:t>ْ</w:t>
      </w:r>
      <w:r w:rsidR="00DA07C4" w:rsidRPr="00A5160D">
        <w:rPr>
          <w:rFonts w:ascii="Traditional Arabic" w:hAnsi="Traditional Arabic" w:cs="Traditional Arabic"/>
          <w:color w:val="000000"/>
          <w:sz w:val="36"/>
          <w:szCs w:val="36"/>
          <w:shd w:val="clear" w:color="auto" w:fill="FFFFFF"/>
          <w:rtl/>
          <w:lang w:bidi="ar-SY"/>
        </w:rPr>
        <w:t xml:space="preserve">هم صغارا، </w:t>
      </w:r>
      <w:r w:rsidR="00CB0C2B" w:rsidRPr="00A5160D">
        <w:rPr>
          <w:rFonts w:ascii="Traditional Arabic" w:hAnsi="Traditional Arabic" w:cs="Traditional Arabic"/>
          <w:color w:val="000000"/>
          <w:sz w:val="36"/>
          <w:szCs w:val="36"/>
          <w:shd w:val="clear" w:color="auto" w:fill="FFFFFF"/>
          <w:rtl/>
          <w:lang w:bidi="ar-SY"/>
        </w:rPr>
        <w:t xml:space="preserve">وقدمت </w:t>
      </w:r>
      <w:r w:rsidR="001D53F5" w:rsidRPr="00A5160D">
        <w:rPr>
          <w:rFonts w:ascii="Traditional Arabic" w:hAnsi="Traditional Arabic" w:cs="Traditional Arabic"/>
          <w:color w:val="000000"/>
          <w:sz w:val="36"/>
          <w:szCs w:val="36"/>
          <w:shd w:val="clear" w:color="auto" w:fill="FFFFFF"/>
          <w:rtl/>
          <w:lang w:bidi="ar-SY"/>
        </w:rPr>
        <w:t xml:space="preserve">لهم كل ما في وسعها </w:t>
      </w:r>
      <w:r w:rsidR="00BD073A">
        <w:rPr>
          <w:rFonts w:ascii="Traditional Arabic" w:hAnsi="Traditional Arabic" w:cs="Traditional Arabic" w:hint="cs"/>
          <w:color w:val="000000"/>
          <w:sz w:val="36"/>
          <w:szCs w:val="36"/>
          <w:shd w:val="clear" w:color="auto" w:fill="FFFFFF"/>
          <w:rtl/>
          <w:lang w:bidi="ar-SY"/>
        </w:rPr>
        <w:t>ب</w:t>
      </w:r>
      <w:r w:rsidR="001D53F5" w:rsidRPr="00A5160D">
        <w:rPr>
          <w:rFonts w:ascii="Traditional Arabic" w:hAnsi="Traditional Arabic" w:cs="Traditional Arabic"/>
          <w:color w:val="000000"/>
          <w:sz w:val="36"/>
          <w:szCs w:val="36"/>
          <w:shd w:val="clear" w:color="auto" w:fill="FFFFFF"/>
          <w:rtl/>
          <w:lang w:bidi="ar-SY"/>
        </w:rPr>
        <w:t xml:space="preserve">حسب أوضاعها. </w:t>
      </w:r>
    </w:p>
    <w:p w14:paraId="396360D6" w14:textId="6880E1A5" w:rsidR="00343F9A" w:rsidRPr="00A5160D" w:rsidRDefault="001D53F5" w:rsidP="00A5160D">
      <w:pPr>
        <w:bidi/>
        <w:spacing w:after="0" w:line="20" w:lineRule="atLeast"/>
        <w:jc w:val="both"/>
        <w:rPr>
          <w:rFonts w:ascii="Traditional Arabic" w:hAnsi="Traditional Arabic" w:cs="Traditional Arabic"/>
          <w:color w:val="000000"/>
          <w:sz w:val="36"/>
          <w:szCs w:val="36"/>
          <w:shd w:val="clear" w:color="auto" w:fill="FFFFFF"/>
          <w:rtl/>
          <w:lang w:bidi="ar-SY"/>
        </w:rPr>
      </w:pPr>
      <w:r w:rsidRPr="00A5160D">
        <w:rPr>
          <w:rFonts w:ascii="Traditional Arabic" w:hAnsi="Traditional Arabic" w:cs="Traditional Arabic"/>
          <w:color w:val="000000"/>
          <w:sz w:val="36"/>
          <w:szCs w:val="36"/>
          <w:shd w:val="clear" w:color="auto" w:fill="FFFFFF"/>
          <w:rtl/>
          <w:lang w:bidi="ar-SY"/>
        </w:rPr>
        <w:t xml:space="preserve">يقول ابنها هذا: كانت عندها عناية قصوى في طفولتنا أن نختم القرآن الكريم </w:t>
      </w:r>
      <w:r w:rsidR="00E56B18" w:rsidRPr="00A5160D">
        <w:rPr>
          <w:rFonts w:ascii="Traditional Arabic" w:hAnsi="Traditional Arabic" w:cs="Traditional Arabic"/>
          <w:color w:val="000000"/>
          <w:sz w:val="36"/>
          <w:szCs w:val="36"/>
          <w:shd w:val="clear" w:color="auto" w:fill="FFFFFF"/>
          <w:rtl/>
          <w:lang w:bidi="ar-SY"/>
        </w:rPr>
        <w:t>وكانت تأخذ</w:t>
      </w:r>
      <w:r w:rsidR="006A51FC" w:rsidRPr="00A5160D">
        <w:rPr>
          <w:rFonts w:ascii="Traditional Arabic" w:hAnsi="Traditional Arabic" w:cs="Traditional Arabic"/>
          <w:color w:val="000000"/>
          <w:sz w:val="36"/>
          <w:szCs w:val="36"/>
          <w:shd w:val="clear" w:color="auto" w:fill="FFFFFF"/>
          <w:rtl/>
          <w:lang w:bidi="ar-SY"/>
        </w:rPr>
        <w:t>نا</w:t>
      </w:r>
      <w:r w:rsidR="00E56B18" w:rsidRPr="00A5160D">
        <w:rPr>
          <w:rFonts w:ascii="Traditional Arabic" w:hAnsi="Traditional Arabic" w:cs="Traditional Arabic"/>
          <w:color w:val="000000"/>
          <w:sz w:val="36"/>
          <w:szCs w:val="36"/>
          <w:shd w:val="clear" w:color="auto" w:fill="FFFFFF"/>
          <w:rtl/>
          <w:lang w:bidi="ar-SY"/>
        </w:rPr>
        <w:t xml:space="preserve"> بانتظام إلى من يعلِّمنا القرآن</w:t>
      </w:r>
      <w:r w:rsidR="00105B23" w:rsidRPr="00A5160D">
        <w:rPr>
          <w:rFonts w:ascii="Traditional Arabic" w:hAnsi="Traditional Arabic" w:cs="Traditional Arabic"/>
          <w:color w:val="000000"/>
          <w:sz w:val="36"/>
          <w:szCs w:val="36"/>
          <w:shd w:val="clear" w:color="auto" w:fill="FFFFFF"/>
          <w:rtl/>
          <w:lang w:bidi="ar-SY"/>
        </w:rPr>
        <w:t xml:space="preserve">، </w:t>
      </w:r>
      <w:r w:rsidR="00232038" w:rsidRPr="00A5160D">
        <w:rPr>
          <w:rFonts w:ascii="Traditional Arabic" w:hAnsi="Traditional Arabic" w:cs="Traditional Arabic"/>
          <w:color w:val="000000"/>
          <w:sz w:val="36"/>
          <w:szCs w:val="36"/>
          <w:shd w:val="clear" w:color="auto" w:fill="FFFFFF"/>
          <w:rtl/>
          <w:lang w:bidi="ar-SY"/>
        </w:rPr>
        <w:t>وكانت تنصحنا بأداء الصلاة في و</w:t>
      </w:r>
      <w:r w:rsidR="00A4304D" w:rsidRPr="00A5160D">
        <w:rPr>
          <w:rFonts w:ascii="Traditional Arabic" w:hAnsi="Traditional Arabic" w:cs="Traditional Arabic"/>
          <w:color w:val="000000"/>
          <w:sz w:val="36"/>
          <w:szCs w:val="36"/>
          <w:shd w:val="clear" w:color="auto" w:fill="FFFFFF"/>
          <w:rtl/>
          <w:lang w:bidi="ar-SY"/>
        </w:rPr>
        <w:t>قتها،</w:t>
      </w:r>
      <w:r w:rsidR="00232038" w:rsidRPr="00A5160D">
        <w:rPr>
          <w:rFonts w:ascii="Traditional Arabic" w:hAnsi="Traditional Arabic" w:cs="Traditional Arabic"/>
          <w:color w:val="000000"/>
          <w:sz w:val="36"/>
          <w:szCs w:val="36"/>
          <w:shd w:val="clear" w:color="auto" w:fill="FFFFFF"/>
          <w:rtl/>
          <w:lang w:bidi="ar-SY"/>
        </w:rPr>
        <w:t xml:space="preserve"> وكلما ذكرت</w:t>
      </w:r>
      <w:r w:rsidR="006A51FC" w:rsidRPr="00A5160D">
        <w:rPr>
          <w:rFonts w:ascii="Traditional Arabic" w:hAnsi="Traditional Arabic" w:cs="Traditional Arabic"/>
          <w:color w:val="000000"/>
          <w:sz w:val="36"/>
          <w:szCs w:val="36"/>
          <w:shd w:val="clear" w:color="auto" w:fill="FFFFFF"/>
          <w:rtl/>
          <w:lang w:bidi="ar-SY"/>
        </w:rPr>
        <w:t>ْ</w:t>
      </w:r>
      <w:r w:rsidR="00232038" w:rsidRPr="00A5160D">
        <w:rPr>
          <w:rFonts w:ascii="Traditional Arabic" w:hAnsi="Traditional Arabic" w:cs="Traditional Arabic"/>
          <w:color w:val="000000"/>
          <w:sz w:val="36"/>
          <w:szCs w:val="36"/>
          <w:shd w:val="clear" w:color="auto" w:fill="FFFFFF"/>
          <w:rtl/>
          <w:lang w:bidi="ar-SY"/>
        </w:rPr>
        <w:t xml:space="preserve"> والديها ذكرت خدماتهما للجماعة. كانت تقول إنما عاشا حياة صعبة، لو كانا حي</w:t>
      </w:r>
      <w:r w:rsidR="006A51FC" w:rsidRPr="00A5160D">
        <w:rPr>
          <w:rFonts w:ascii="Traditional Arabic" w:hAnsi="Traditional Arabic" w:cs="Traditional Arabic"/>
          <w:color w:val="000000"/>
          <w:sz w:val="36"/>
          <w:szCs w:val="36"/>
          <w:shd w:val="clear" w:color="auto" w:fill="FFFFFF"/>
          <w:rtl/>
          <w:lang w:bidi="ar-SY"/>
        </w:rPr>
        <w:t>َّ</w:t>
      </w:r>
      <w:r w:rsidR="00232038" w:rsidRPr="00A5160D">
        <w:rPr>
          <w:rFonts w:ascii="Traditional Arabic" w:hAnsi="Traditional Arabic" w:cs="Traditional Arabic"/>
          <w:color w:val="000000"/>
          <w:sz w:val="36"/>
          <w:szCs w:val="36"/>
          <w:shd w:val="clear" w:color="auto" w:fill="FFFFFF"/>
          <w:rtl/>
          <w:lang w:bidi="ar-SY"/>
        </w:rPr>
        <w:t>ين الآن لعلما أننا نعيش أوضاعا أحسن بكثير</w:t>
      </w:r>
      <w:r w:rsidR="005C40D9" w:rsidRPr="00A5160D">
        <w:rPr>
          <w:rFonts w:ascii="Traditional Arabic" w:hAnsi="Traditional Arabic" w:cs="Traditional Arabic"/>
          <w:color w:val="000000"/>
          <w:sz w:val="36"/>
          <w:szCs w:val="36"/>
          <w:shd w:val="clear" w:color="auto" w:fill="FFFFFF"/>
          <w:rtl/>
          <w:lang w:bidi="ar-SY"/>
        </w:rPr>
        <w:t xml:space="preserve"> مقابل ذلك</w:t>
      </w:r>
      <w:r w:rsidR="00232038" w:rsidRPr="00A5160D">
        <w:rPr>
          <w:rFonts w:ascii="Traditional Arabic" w:hAnsi="Traditional Arabic" w:cs="Traditional Arabic"/>
          <w:color w:val="000000"/>
          <w:sz w:val="36"/>
          <w:szCs w:val="36"/>
          <w:shd w:val="clear" w:color="auto" w:fill="FFFFFF"/>
          <w:rtl/>
          <w:lang w:bidi="ar-SY"/>
        </w:rPr>
        <w:t>،</w:t>
      </w:r>
      <w:r w:rsidR="005C329E" w:rsidRPr="00A5160D">
        <w:rPr>
          <w:rFonts w:ascii="Traditional Arabic" w:hAnsi="Traditional Arabic" w:cs="Traditional Arabic"/>
          <w:color w:val="000000"/>
          <w:sz w:val="36"/>
          <w:szCs w:val="36"/>
          <w:shd w:val="clear" w:color="auto" w:fill="FFFFFF"/>
          <w:rtl/>
          <w:lang w:bidi="ar-SY"/>
        </w:rPr>
        <w:t xml:space="preserve"> وكانت تخدم </w:t>
      </w:r>
      <w:r w:rsidR="00E92DF7" w:rsidRPr="00A5160D">
        <w:rPr>
          <w:rFonts w:ascii="Traditional Arabic" w:hAnsi="Traditional Arabic" w:cs="Traditional Arabic"/>
          <w:color w:val="000000"/>
          <w:sz w:val="36"/>
          <w:szCs w:val="36"/>
          <w:shd w:val="clear" w:color="auto" w:fill="FFFFFF"/>
          <w:rtl/>
          <w:lang w:bidi="ar-SY"/>
        </w:rPr>
        <w:t>أولئك الذين</w:t>
      </w:r>
      <w:r w:rsidR="005C329E" w:rsidRPr="00A5160D">
        <w:rPr>
          <w:rFonts w:ascii="Traditional Arabic" w:hAnsi="Traditional Arabic" w:cs="Traditional Arabic"/>
          <w:color w:val="000000"/>
          <w:sz w:val="36"/>
          <w:szCs w:val="36"/>
          <w:shd w:val="clear" w:color="auto" w:fill="FFFFFF"/>
          <w:rtl/>
          <w:lang w:bidi="ar-SY"/>
        </w:rPr>
        <w:t xml:space="preserve"> خدموا والديها وتشكرهم، </w:t>
      </w:r>
      <w:r w:rsidR="00D93608" w:rsidRPr="00A5160D">
        <w:rPr>
          <w:rFonts w:ascii="Traditional Arabic" w:hAnsi="Traditional Arabic" w:cs="Traditional Arabic"/>
          <w:color w:val="000000"/>
          <w:sz w:val="36"/>
          <w:szCs w:val="36"/>
          <w:shd w:val="clear" w:color="auto" w:fill="FFFFFF"/>
          <w:rtl/>
          <w:lang w:bidi="ar-SY"/>
        </w:rPr>
        <w:t>وكانت تعمل بكل ما تقول</w:t>
      </w:r>
      <w:r w:rsidR="005521EF" w:rsidRPr="00A5160D">
        <w:rPr>
          <w:rFonts w:ascii="Traditional Arabic" w:hAnsi="Traditional Arabic" w:cs="Traditional Arabic"/>
          <w:color w:val="000000"/>
          <w:sz w:val="36"/>
          <w:szCs w:val="36"/>
          <w:shd w:val="clear" w:color="auto" w:fill="FFFFFF"/>
          <w:rtl/>
          <w:lang w:bidi="ar-SY"/>
        </w:rPr>
        <w:t xml:space="preserve"> لنا</w:t>
      </w:r>
      <w:r w:rsidR="006A51FC" w:rsidRPr="00A5160D">
        <w:rPr>
          <w:rFonts w:ascii="Traditional Arabic" w:hAnsi="Traditional Arabic" w:cs="Traditional Arabic"/>
          <w:color w:val="000000"/>
          <w:sz w:val="36"/>
          <w:szCs w:val="36"/>
          <w:shd w:val="clear" w:color="auto" w:fill="FFFFFF"/>
          <w:rtl/>
          <w:lang w:bidi="ar-SY"/>
        </w:rPr>
        <w:t>.</w:t>
      </w:r>
      <w:r w:rsidR="005521EF" w:rsidRPr="00A5160D">
        <w:rPr>
          <w:rFonts w:ascii="Traditional Arabic" w:hAnsi="Traditional Arabic" w:cs="Traditional Arabic"/>
          <w:color w:val="000000"/>
          <w:sz w:val="36"/>
          <w:szCs w:val="36"/>
          <w:shd w:val="clear" w:color="auto" w:fill="FFFFFF"/>
          <w:rtl/>
          <w:lang w:bidi="ar-SY"/>
        </w:rPr>
        <w:t xml:space="preserve"> </w:t>
      </w:r>
      <w:r w:rsidR="00761E6B" w:rsidRPr="00A5160D">
        <w:rPr>
          <w:rFonts w:ascii="Traditional Arabic" w:hAnsi="Traditional Arabic" w:cs="Traditional Arabic"/>
          <w:color w:val="000000"/>
          <w:sz w:val="36"/>
          <w:szCs w:val="36"/>
          <w:shd w:val="clear" w:color="auto" w:fill="FFFFFF"/>
          <w:rtl/>
          <w:lang w:bidi="ar-SY"/>
        </w:rPr>
        <w:t xml:space="preserve">وكانت تقص علينا أحداثا ناصحة للصلحاء. </w:t>
      </w:r>
      <w:r w:rsidR="006A51FC" w:rsidRPr="00A5160D">
        <w:rPr>
          <w:rFonts w:ascii="Traditional Arabic" w:hAnsi="Traditional Arabic" w:cs="Traditional Arabic"/>
          <w:color w:val="000000"/>
          <w:sz w:val="36"/>
          <w:szCs w:val="36"/>
          <w:shd w:val="clear" w:color="auto" w:fill="FFFFFF"/>
          <w:rtl/>
          <w:lang w:bidi="ar-SY"/>
        </w:rPr>
        <w:t>حين تعلَّمنا القراءة ف</w:t>
      </w:r>
      <w:r w:rsidR="00076C74" w:rsidRPr="00A5160D">
        <w:rPr>
          <w:rFonts w:ascii="Traditional Arabic" w:hAnsi="Traditional Arabic" w:cs="Traditional Arabic"/>
          <w:color w:val="000000"/>
          <w:sz w:val="36"/>
          <w:szCs w:val="36"/>
          <w:shd w:val="clear" w:color="auto" w:fill="FFFFFF"/>
          <w:rtl/>
          <w:lang w:bidi="ar-SY"/>
        </w:rPr>
        <w:t>أول كتاب أعطت</w:t>
      </w:r>
      <w:r w:rsidR="006A51FC" w:rsidRPr="00A5160D">
        <w:rPr>
          <w:rFonts w:ascii="Traditional Arabic" w:hAnsi="Traditional Arabic" w:cs="Traditional Arabic"/>
          <w:color w:val="000000"/>
          <w:sz w:val="36"/>
          <w:szCs w:val="36"/>
          <w:shd w:val="clear" w:color="auto" w:fill="FFFFFF"/>
          <w:rtl/>
          <w:lang w:bidi="ar-SY"/>
        </w:rPr>
        <w:t>ْ</w:t>
      </w:r>
      <w:r w:rsidR="00076C74" w:rsidRPr="00A5160D">
        <w:rPr>
          <w:rFonts w:ascii="Traditional Arabic" w:hAnsi="Traditional Arabic" w:cs="Traditional Arabic"/>
          <w:color w:val="000000"/>
          <w:sz w:val="36"/>
          <w:szCs w:val="36"/>
          <w:shd w:val="clear" w:color="auto" w:fill="FFFFFF"/>
          <w:rtl/>
          <w:lang w:bidi="ar-SY"/>
        </w:rPr>
        <w:t xml:space="preserve">نا للقراءة </w:t>
      </w:r>
      <w:r w:rsidR="00343F9A" w:rsidRPr="00A5160D">
        <w:rPr>
          <w:rFonts w:ascii="Traditional Arabic" w:hAnsi="Traditional Arabic" w:cs="Traditional Arabic"/>
          <w:color w:val="000000"/>
          <w:sz w:val="36"/>
          <w:szCs w:val="36"/>
          <w:shd w:val="clear" w:color="auto" w:fill="FFFFFF"/>
          <w:rtl/>
          <w:lang w:bidi="ar-SY"/>
        </w:rPr>
        <w:t>في الطفولة</w:t>
      </w:r>
      <w:r w:rsidR="006A51FC" w:rsidRPr="00A5160D">
        <w:rPr>
          <w:rFonts w:ascii="Traditional Arabic" w:hAnsi="Traditional Arabic" w:cs="Traditional Arabic"/>
          <w:color w:val="000000"/>
          <w:sz w:val="36"/>
          <w:szCs w:val="36"/>
          <w:shd w:val="clear" w:color="auto" w:fill="FFFFFF"/>
          <w:rtl/>
          <w:lang w:bidi="ar-SY"/>
        </w:rPr>
        <w:t>،</w:t>
      </w:r>
      <w:r w:rsidR="00343F9A" w:rsidRPr="00A5160D">
        <w:rPr>
          <w:rFonts w:ascii="Traditional Arabic" w:hAnsi="Traditional Arabic" w:cs="Traditional Arabic"/>
          <w:color w:val="000000"/>
          <w:sz w:val="36"/>
          <w:szCs w:val="36"/>
          <w:shd w:val="clear" w:color="auto" w:fill="FFFFFF"/>
          <w:rtl/>
          <w:lang w:bidi="ar-SY"/>
        </w:rPr>
        <w:t xml:space="preserve"> كان عن سيدنا بلال </w:t>
      </w:r>
      <w:r w:rsidR="00A4759B" w:rsidRPr="00A5160D">
        <w:rPr>
          <w:rFonts w:ascii="Traditional Arabic" w:hAnsi="Traditional Arabic" w:cs="Traditional Arabic"/>
          <w:color w:val="000000"/>
          <w:sz w:val="36"/>
          <w:szCs w:val="36"/>
          <w:shd w:val="clear" w:color="auto" w:fill="FFFFFF"/>
          <w:rtl/>
          <w:lang w:bidi="ar-SY"/>
        </w:rPr>
        <w:t>و</w:t>
      </w:r>
      <w:r w:rsidR="00A4759B">
        <w:rPr>
          <w:rFonts w:ascii="Traditional Arabic" w:hAnsi="Traditional Arabic" w:cs="Traditional Arabic" w:hint="cs"/>
          <w:color w:val="000000"/>
          <w:sz w:val="36"/>
          <w:szCs w:val="36"/>
          <w:shd w:val="clear" w:color="auto" w:fill="FFFFFF"/>
          <w:rtl/>
          <w:lang w:bidi="ar-SY"/>
        </w:rPr>
        <w:t>الصاحبزادة</w:t>
      </w:r>
      <w:r w:rsidR="00A4759B" w:rsidRPr="00A5160D">
        <w:rPr>
          <w:rFonts w:ascii="Traditional Arabic" w:hAnsi="Traditional Arabic" w:cs="Traditional Arabic"/>
          <w:color w:val="000000"/>
          <w:sz w:val="36"/>
          <w:szCs w:val="36"/>
          <w:shd w:val="clear" w:color="auto" w:fill="FFFFFF"/>
          <w:rtl/>
          <w:lang w:bidi="ar-SY"/>
        </w:rPr>
        <w:t xml:space="preserve"> </w:t>
      </w:r>
      <w:r w:rsidR="00343F9A" w:rsidRPr="00A5160D">
        <w:rPr>
          <w:rFonts w:ascii="Traditional Arabic" w:hAnsi="Traditional Arabic" w:cs="Traditional Arabic"/>
          <w:color w:val="000000"/>
          <w:sz w:val="36"/>
          <w:szCs w:val="36"/>
          <w:shd w:val="clear" w:color="auto" w:fill="FFFFFF"/>
          <w:rtl/>
          <w:lang w:bidi="ar-SY"/>
        </w:rPr>
        <w:t xml:space="preserve">عبد اللطيف. </w:t>
      </w:r>
    </w:p>
    <w:p w14:paraId="79612AB2" w14:textId="4710F9D3" w:rsidR="00ED4113" w:rsidRPr="00A5160D" w:rsidRDefault="00343F9A" w:rsidP="00A5160D">
      <w:pPr>
        <w:bidi/>
        <w:spacing w:after="0" w:line="20" w:lineRule="atLeast"/>
        <w:jc w:val="both"/>
        <w:rPr>
          <w:rFonts w:ascii="Traditional Arabic" w:hAnsi="Traditional Arabic" w:cs="Traditional Arabic"/>
          <w:color w:val="000000"/>
          <w:sz w:val="36"/>
          <w:szCs w:val="36"/>
          <w:shd w:val="clear" w:color="auto" w:fill="FFFFFF"/>
          <w:rtl/>
          <w:lang w:bidi="ar-SY"/>
        </w:rPr>
      </w:pPr>
      <w:r w:rsidRPr="00A5160D">
        <w:rPr>
          <w:rFonts w:ascii="Traditional Arabic" w:hAnsi="Traditional Arabic" w:cs="Traditional Arabic"/>
          <w:color w:val="000000"/>
          <w:sz w:val="36"/>
          <w:szCs w:val="36"/>
          <w:shd w:val="clear" w:color="auto" w:fill="FFFFFF"/>
          <w:rtl/>
          <w:lang w:bidi="ar-SY"/>
        </w:rPr>
        <w:t xml:space="preserve">كذلك كانت تهتم كثيرا بدفع التبرعات في أول الوقت، وتسعى ألا تتأخر عن الدفع، </w:t>
      </w:r>
      <w:r w:rsidR="008E7A74" w:rsidRPr="00A5160D">
        <w:rPr>
          <w:rFonts w:ascii="Traditional Arabic" w:hAnsi="Traditional Arabic" w:cs="Traditional Arabic"/>
          <w:color w:val="000000"/>
          <w:sz w:val="36"/>
          <w:szCs w:val="36"/>
          <w:shd w:val="clear" w:color="auto" w:fill="FFFFFF"/>
          <w:rtl/>
          <w:lang w:bidi="ar-SY"/>
        </w:rPr>
        <w:t>تقول إنها مرة وعدت</w:t>
      </w:r>
      <w:r w:rsidR="00374318" w:rsidRPr="00A5160D">
        <w:rPr>
          <w:rFonts w:ascii="Traditional Arabic" w:hAnsi="Traditional Arabic" w:cs="Traditional Arabic"/>
          <w:color w:val="000000"/>
          <w:sz w:val="36"/>
          <w:szCs w:val="36"/>
          <w:shd w:val="clear" w:color="auto" w:fill="FFFFFF"/>
          <w:rtl/>
          <w:lang w:bidi="ar-SY"/>
        </w:rPr>
        <w:t>ْ</w:t>
      </w:r>
      <w:r w:rsidR="008E7A74" w:rsidRPr="00A5160D">
        <w:rPr>
          <w:rFonts w:ascii="Traditional Arabic" w:hAnsi="Traditional Arabic" w:cs="Traditional Arabic"/>
          <w:color w:val="000000"/>
          <w:sz w:val="36"/>
          <w:szCs w:val="36"/>
          <w:shd w:val="clear" w:color="auto" w:fill="FFFFFF"/>
          <w:rtl/>
          <w:lang w:bidi="ar-SY"/>
        </w:rPr>
        <w:t xml:space="preserve"> بدفع مبلغ ولم يكن عندها مال</w:t>
      </w:r>
      <w:r w:rsidR="00374318" w:rsidRPr="00A5160D">
        <w:rPr>
          <w:rFonts w:ascii="Traditional Arabic" w:hAnsi="Traditional Arabic" w:cs="Traditional Arabic"/>
          <w:color w:val="000000"/>
          <w:sz w:val="36"/>
          <w:szCs w:val="36"/>
          <w:shd w:val="clear" w:color="auto" w:fill="FFFFFF"/>
          <w:rtl/>
          <w:lang w:bidi="ar-SY"/>
        </w:rPr>
        <w:t>ٌ</w:t>
      </w:r>
      <w:r w:rsidR="008E7A74" w:rsidRPr="00A5160D">
        <w:rPr>
          <w:rFonts w:ascii="Traditional Arabic" w:hAnsi="Traditional Arabic" w:cs="Traditional Arabic"/>
          <w:color w:val="000000"/>
          <w:sz w:val="36"/>
          <w:szCs w:val="36"/>
          <w:shd w:val="clear" w:color="auto" w:fill="FFFFFF"/>
          <w:rtl/>
          <w:lang w:bidi="ar-SY"/>
        </w:rPr>
        <w:t xml:space="preserve"> فدعت</w:t>
      </w:r>
      <w:r w:rsidR="00374318" w:rsidRPr="00A5160D">
        <w:rPr>
          <w:rFonts w:ascii="Traditional Arabic" w:hAnsi="Traditional Arabic" w:cs="Traditional Arabic"/>
          <w:color w:val="000000"/>
          <w:sz w:val="36"/>
          <w:szCs w:val="36"/>
          <w:shd w:val="clear" w:color="auto" w:fill="FFFFFF"/>
          <w:rtl/>
          <w:lang w:bidi="ar-SY"/>
        </w:rPr>
        <w:t>ِ</w:t>
      </w:r>
      <w:r w:rsidR="008E7A74" w:rsidRPr="00A5160D">
        <w:rPr>
          <w:rFonts w:ascii="Traditional Arabic" w:hAnsi="Traditional Arabic" w:cs="Traditional Arabic"/>
          <w:color w:val="000000"/>
          <w:sz w:val="36"/>
          <w:szCs w:val="36"/>
          <w:shd w:val="clear" w:color="auto" w:fill="FFFFFF"/>
          <w:rtl/>
          <w:lang w:bidi="ar-SY"/>
        </w:rPr>
        <w:t xml:space="preserve"> الله </w:t>
      </w:r>
      <w:r w:rsidR="008E7A74" w:rsidRPr="00A5160D">
        <w:rPr>
          <w:rFonts w:ascii="Traditional Arabic" w:hAnsi="Traditional Arabic" w:cs="Traditional Arabic"/>
          <w:color w:val="000000"/>
          <w:sz w:val="36"/>
          <w:szCs w:val="36"/>
          <w:shd w:val="clear" w:color="auto" w:fill="FFFFFF"/>
          <w:lang w:bidi="ar-SY"/>
        </w:rPr>
        <w:sym w:font="AGA Arabesque" w:char="F049"/>
      </w:r>
      <w:r w:rsidR="008E7A74" w:rsidRPr="00A5160D">
        <w:rPr>
          <w:rFonts w:ascii="Traditional Arabic" w:hAnsi="Traditional Arabic" w:cs="Traditional Arabic"/>
          <w:color w:val="000000"/>
          <w:sz w:val="36"/>
          <w:szCs w:val="36"/>
          <w:shd w:val="clear" w:color="auto" w:fill="FFFFFF"/>
          <w:rtl/>
          <w:lang w:bidi="ar-SY"/>
        </w:rPr>
        <w:t xml:space="preserve"> فدب</w:t>
      </w:r>
      <w:r w:rsidR="00374318" w:rsidRPr="00A5160D">
        <w:rPr>
          <w:rFonts w:ascii="Traditional Arabic" w:hAnsi="Traditional Arabic" w:cs="Traditional Arabic"/>
          <w:color w:val="000000"/>
          <w:sz w:val="36"/>
          <w:szCs w:val="36"/>
          <w:shd w:val="clear" w:color="auto" w:fill="FFFFFF"/>
          <w:rtl/>
          <w:lang w:bidi="ar-SY"/>
        </w:rPr>
        <w:t>َّ</w:t>
      </w:r>
      <w:r w:rsidR="008E7A74" w:rsidRPr="00A5160D">
        <w:rPr>
          <w:rFonts w:ascii="Traditional Arabic" w:hAnsi="Traditional Arabic" w:cs="Traditional Arabic"/>
          <w:color w:val="000000"/>
          <w:sz w:val="36"/>
          <w:szCs w:val="36"/>
          <w:shd w:val="clear" w:color="auto" w:fill="FFFFFF"/>
          <w:rtl/>
          <w:lang w:bidi="ar-SY"/>
        </w:rPr>
        <w:t xml:space="preserve">ره الله لها عاجلا. يقول ابنها هذا إنها كانت تنصحنا </w:t>
      </w:r>
      <w:r w:rsidR="006014DE" w:rsidRPr="00A5160D">
        <w:rPr>
          <w:rFonts w:ascii="Traditional Arabic" w:hAnsi="Traditional Arabic" w:cs="Traditional Arabic"/>
          <w:color w:val="000000"/>
          <w:sz w:val="36"/>
          <w:szCs w:val="36"/>
          <w:shd w:val="clear" w:color="auto" w:fill="FFFFFF"/>
          <w:rtl/>
          <w:lang w:bidi="ar-SY"/>
        </w:rPr>
        <w:t xml:space="preserve">بدفع التبرعات </w:t>
      </w:r>
      <w:r w:rsidR="00ED4113" w:rsidRPr="00A5160D">
        <w:rPr>
          <w:rFonts w:ascii="Traditional Arabic" w:hAnsi="Traditional Arabic" w:cs="Traditional Arabic"/>
          <w:color w:val="000000"/>
          <w:sz w:val="36"/>
          <w:szCs w:val="36"/>
          <w:shd w:val="clear" w:color="auto" w:fill="FFFFFF"/>
          <w:rtl/>
          <w:lang w:bidi="ar-SY"/>
        </w:rPr>
        <w:t xml:space="preserve">بانتظام. </w:t>
      </w:r>
    </w:p>
    <w:p w14:paraId="116E91A9" w14:textId="32ACE0F7" w:rsidR="005513A9" w:rsidRPr="00A5160D" w:rsidRDefault="00ED4113" w:rsidP="00A5160D">
      <w:pPr>
        <w:bidi/>
        <w:spacing w:after="0" w:line="20" w:lineRule="atLeast"/>
        <w:jc w:val="both"/>
        <w:rPr>
          <w:rFonts w:ascii="Traditional Arabic" w:hAnsi="Traditional Arabic" w:cs="Traditional Arabic"/>
          <w:color w:val="000000"/>
          <w:sz w:val="36"/>
          <w:szCs w:val="36"/>
          <w:shd w:val="clear" w:color="auto" w:fill="FFFFFF"/>
          <w:rtl/>
          <w:lang w:bidi="ar-SY"/>
        </w:rPr>
      </w:pPr>
      <w:r w:rsidRPr="00A5160D">
        <w:rPr>
          <w:rFonts w:ascii="Traditional Arabic" w:hAnsi="Traditional Arabic" w:cs="Traditional Arabic"/>
          <w:color w:val="000000"/>
          <w:sz w:val="36"/>
          <w:szCs w:val="36"/>
          <w:shd w:val="clear" w:color="auto" w:fill="FFFFFF"/>
          <w:rtl/>
          <w:lang w:bidi="ar-SY"/>
        </w:rPr>
        <w:t xml:space="preserve">كانت ترى رؤى صادقة، وتحفظ أسرار الآخرين، </w:t>
      </w:r>
      <w:r w:rsidR="00246D74" w:rsidRPr="00A5160D">
        <w:rPr>
          <w:rFonts w:ascii="Traditional Arabic" w:hAnsi="Traditional Arabic" w:cs="Traditional Arabic"/>
          <w:color w:val="000000"/>
          <w:sz w:val="36"/>
          <w:szCs w:val="36"/>
          <w:shd w:val="clear" w:color="auto" w:fill="FFFFFF"/>
          <w:rtl/>
          <w:lang w:bidi="ar-SY"/>
        </w:rPr>
        <w:t>وكانت ستَّارة</w:t>
      </w:r>
      <w:r w:rsidR="00C77740" w:rsidRPr="00A5160D">
        <w:rPr>
          <w:rFonts w:ascii="Traditional Arabic" w:hAnsi="Traditional Arabic" w:cs="Traditional Arabic"/>
          <w:color w:val="000000"/>
          <w:sz w:val="36"/>
          <w:szCs w:val="36"/>
          <w:shd w:val="clear" w:color="auto" w:fill="FFFFFF"/>
          <w:rtl/>
          <w:lang w:bidi="ar-SY"/>
        </w:rPr>
        <w:t xml:space="preserve">. من رؤاها الصادقة </w:t>
      </w:r>
      <w:r w:rsidR="0045581B" w:rsidRPr="00A5160D">
        <w:rPr>
          <w:rFonts w:ascii="Traditional Arabic" w:hAnsi="Traditional Arabic" w:cs="Traditional Arabic"/>
          <w:color w:val="000000"/>
          <w:sz w:val="36"/>
          <w:szCs w:val="36"/>
          <w:shd w:val="clear" w:color="auto" w:fill="FFFFFF"/>
          <w:rtl/>
          <w:lang w:bidi="ar-SY"/>
        </w:rPr>
        <w:t xml:space="preserve">أنها رأت اسمي محمود افتخار في الرؤيا، </w:t>
      </w:r>
      <w:r w:rsidR="00B15102" w:rsidRPr="00A5160D">
        <w:rPr>
          <w:rFonts w:ascii="Traditional Arabic" w:hAnsi="Traditional Arabic" w:cs="Traditional Arabic"/>
          <w:color w:val="000000"/>
          <w:sz w:val="36"/>
          <w:szCs w:val="36"/>
          <w:shd w:val="clear" w:color="auto" w:fill="FFFFFF"/>
          <w:rtl/>
          <w:lang w:bidi="ar-SY"/>
        </w:rPr>
        <w:t xml:space="preserve">حيث أعطاها حضرة الخليفة الرابع هذا الاسم في الرؤيا، </w:t>
      </w:r>
      <w:r w:rsidR="00C76950" w:rsidRPr="00A5160D">
        <w:rPr>
          <w:rFonts w:ascii="Traditional Arabic" w:hAnsi="Traditional Arabic" w:cs="Traditional Arabic"/>
          <w:color w:val="000000"/>
          <w:sz w:val="36"/>
          <w:szCs w:val="36"/>
          <w:shd w:val="clear" w:color="auto" w:fill="FFFFFF"/>
          <w:rtl/>
          <w:lang w:bidi="ar-SY"/>
        </w:rPr>
        <w:t>فس</w:t>
      </w:r>
      <w:r w:rsidR="00030394" w:rsidRPr="00A5160D">
        <w:rPr>
          <w:rFonts w:ascii="Traditional Arabic" w:hAnsi="Traditional Arabic" w:cs="Traditional Arabic"/>
          <w:color w:val="000000"/>
          <w:sz w:val="36"/>
          <w:szCs w:val="36"/>
          <w:shd w:val="clear" w:color="auto" w:fill="FFFFFF"/>
          <w:rtl/>
          <w:lang w:bidi="ar-SY"/>
        </w:rPr>
        <w:t>ُ</w:t>
      </w:r>
      <w:r w:rsidR="00C76950" w:rsidRPr="00A5160D">
        <w:rPr>
          <w:rFonts w:ascii="Traditional Arabic" w:hAnsi="Traditional Arabic" w:cs="Traditional Arabic"/>
          <w:color w:val="000000"/>
          <w:sz w:val="36"/>
          <w:szCs w:val="36"/>
          <w:shd w:val="clear" w:color="auto" w:fill="FFFFFF"/>
          <w:rtl/>
          <w:lang w:bidi="ar-SY"/>
        </w:rPr>
        <w:t>م</w:t>
      </w:r>
      <w:r w:rsidR="00030394" w:rsidRPr="00A5160D">
        <w:rPr>
          <w:rFonts w:ascii="Traditional Arabic" w:hAnsi="Traditional Arabic" w:cs="Traditional Arabic"/>
          <w:color w:val="000000"/>
          <w:sz w:val="36"/>
          <w:szCs w:val="36"/>
          <w:shd w:val="clear" w:color="auto" w:fill="FFFFFF"/>
          <w:rtl/>
          <w:lang w:bidi="ar-SY"/>
        </w:rPr>
        <w:t>ِّ</w:t>
      </w:r>
      <w:r w:rsidR="00C76950" w:rsidRPr="00A5160D">
        <w:rPr>
          <w:rFonts w:ascii="Traditional Arabic" w:hAnsi="Traditional Arabic" w:cs="Traditional Arabic"/>
          <w:color w:val="000000"/>
          <w:sz w:val="36"/>
          <w:szCs w:val="36"/>
          <w:shd w:val="clear" w:color="auto" w:fill="FFFFFF"/>
          <w:rtl/>
          <w:lang w:bidi="ar-SY"/>
        </w:rPr>
        <w:t>يت بهذا الاسم</w:t>
      </w:r>
      <w:r w:rsidR="008621F7" w:rsidRPr="00A5160D">
        <w:rPr>
          <w:rFonts w:ascii="Traditional Arabic" w:hAnsi="Traditional Arabic" w:cs="Traditional Arabic"/>
          <w:color w:val="000000"/>
          <w:sz w:val="36"/>
          <w:szCs w:val="36"/>
          <w:shd w:val="clear" w:color="auto" w:fill="FFFFFF"/>
          <w:rtl/>
          <w:lang w:bidi="ar-SY"/>
        </w:rPr>
        <w:t>. لقد شهدت</w:t>
      </w:r>
      <w:r w:rsidR="00030394" w:rsidRPr="00A5160D">
        <w:rPr>
          <w:rFonts w:ascii="Traditional Arabic" w:hAnsi="Traditional Arabic" w:cs="Traditional Arabic"/>
          <w:color w:val="000000"/>
          <w:sz w:val="36"/>
          <w:szCs w:val="36"/>
          <w:shd w:val="clear" w:color="auto" w:fill="FFFFFF"/>
          <w:rtl/>
          <w:lang w:bidi="ar-SY"/>
        </w:rPr>
        <w:t>ْ</w:t>
      </w:r>
      <w:r w:rsidR="008621F7" w:rsidRPr="00A5160D">
        <w:rPr>
          <w:rFonts w:ascii="Traditional Arabic" w:hAnsi="Traditional Arabic" w:cs="Traditional Arabic"/>
          <w:color w:val="000000"/>
          <w:sz w:val="36"/>
          <w:szCs w:val="36"/>
          <w:shd w:val="clear" w:color="auto" w:fill="FFFFFF"/>
          <w:rtl/>
          <w:lang w:bidi="ar-SY"/>
        </w:rPr>
        <w:t xml:space="preserve"> مشاكل كثيرة في حياتها، </w:t>
      </w:r>
      <w:r w:rsidR="00207C4A" w:rsidRPr="00A5160D">
        <w:rPr>
          <w:rFonts w:ascii="Traditional Arabic" w:hAnsi="Traditional Arabic" w:cs="Traditional Arabic"/>
          <w:color w:val="000000"/>
          <w:sz w:val="36"/>
          <w:szCs w:val="36"/>
          <w:shd w:val="clear" w:color="auto" w:fill="FFFFFF"/>
          <w:rtl/>
          <w:lang w:bidi="ar-SY"/>
        </w:rPr>
        <w:t xml:space="preserve">ولم تُظهر قط معاناتها، </w:t>
      </w:r>
      <w:r w:rsidR="00635B1C" w:rsidRPr="00A5160D">
        <w:rPr>
          <w:rFonts w:ascii="Traditional Arabic" w:hAnsi="Traditional Arabic" w:cs="Traditional Arabic"/>
          <w:color w:val="000000"/>
          <w:sz w:val="36"/>
          <w:szCs w:val="36"/>
          <w:shd w:val="clear" w:color="auto" w:fill="FFFFFF"/>
          <w:rtl/>
          <w:lang w:bidi="ar-SY"/>
        </w:rPr>
        <w:t xml:space="preserve">وكانت دوما تشكر الله تعالى. </w:t>
      </w:r>
      <w:r w:rsidR="008611FF" w:rsidRPr="00A5160D">
        <w:rPr>
          <w:rFonts w:ascii="Traditional Arabic" w:hAnsi="Traditional Arabic" w:cs="Traditional Arabic"/>
          <w:color w:val="000000"/>
          <w:sz w:val="36"/>
          <w:szCs w:val="36"/>
          <w:shd w:val="clear" w:color="auto" w:fill="FFFFFF"/>
          <w:rtl/>
          <w:lang w:bidi="ar-SY"/>
        </w:rPr>
        <w:t xml:space="preserve">ففي مرضها الأخير أيضا قد اعتنت بنا، </w:t>
      </w:r>
      <w:r w:rsidR="0010557B" w:rsidRPr="00A5160D">
        <w:rPr>
          <w:rFonts w:ascii="Traditional Arabic" w:hAnsi="Traditional Arabic" w:cs="Traditional Arabic"/>
          <w:color w:val="000000"/>
          <w:sz w:val="36"/>
          <w:szCs w:val="36"/>
          <w:shd w:val="clear" w:color="auto" w:fill="FFFFFF"/>
          <w:rtl/>
          <w:lang w:bidi="ar-SY"/>
        </w:rPr>
        <w:t>كلما وجدت</w:t>
      </w:r>
      <w:r w:rsidR="00030394" w:rsidRPr="00A5160D">
        <w:rPr>
          <w:rFonts w:ascii="Traditional Arabic" w:hAnsi="Traditional Arabic" w:cs="Traditional Arabic"/>
          <w:color w:val="000000"/>
          <w:sz w:val="36"/>
          <w:szCs w:val="36"/>
          <w:shd w:val="clear" w:color="auto" w:fill="FFFFFF"/>
          <w:rtl/>
          <w:lang w:bidi="ar-SY"/>
        </w:rPr>
        <w:t>ْ</w:t>
      </w:r>
      <w:r w:rsidR="0010557B" w:rsidRPr="00A5160D">
        <w:rPr>
          <w:rFonts w:ascii="Traditional Arabic" w:hAnsi="Traditional Arabic" w:cs="Traditional Arabic"/>
          <w:color w:val="000000"/>
          <w:sz w:val="36"/>
          <w:szCs w:val="36"/>
          <w:shd w:val="clear" w:color="auto" w:fill="FFFFFF"/>
          <w:rtl/>
          <w:lang w:bidi="ar-SY"/>
        </w:rPr>
        <w:t xml:space="preserve">ني يقظا في البيت أو المستشفى، </w:t>
      </w:r>
      <w:r w:rsidR="001F6423" w:rsidRPr="00A5160D">
        <w:rPr>
          <w:rFonts w:ascii="Traditional Arabic" w:hAnsi="Traditional Arabic" w:cs="Traditional Arabic"/>
          <w:color w:val="000000"/>
          <w:sz w:val="36"/>
          <w:szCs w:val="36"/>
          <w:shd w:val="clear" w:color="auto" w:fill="FFFFFF"/>
          <w:rtl/>
          <w:lang w:bidi="ar-SY"/>
        </w:rPr>
        <w:t xml:space="preserve">قالت لي نم، وإذا وجدتني </w:t>
      </w:r>
      <w:r w:rsidR="00966546">
        <w:rPr>
          <w:rFonts w:ascii="Traditional Arabic" w:hAnsi="Traditional Arabic" w:cs="Traditional Arabic" w:hint="cs"/>
          <w:color w:val="000000"/>
          <w:sz w:val="36"/>
          <w:szCs w:val="36"/>
          <w:shd w:val="clear" w:color="auto" w:fill="FFFFFF"/>
          <w:rtl/>
          <w:lang w:bidi="ar-SY"/>
        </w:rPr>
        <w:t>نائما</w:t>
      </w:r>
      <w:r w:rsidR="00966546" w:rsidRPr="00A5160D">
        <w:rPr>
          <w:rFonts w:ascii="Traditional Arabic" w:hAnsi="Traditional Arabic" w:cs="Traditional Arabic"/>
          <w:color w:val="000000"/>
          <w:sz w:val="36"/>
          <w:szCs w:val="36"/>
          <w:shd w:val="clear" w:color="auto" w:fill="FFFFFF"/>
          <w:rtl/>
          <w:lang w:bidi="ar-SY"/>
        </w:rPr>
        <w:t xml:space="preserve"> </w:t>
      </w:r>
      <w:r w:rsidR="001F6423" w:rsidRPr="00A5160D">
        <w:rPr>
          <w:rFonts w:ascii="Traditional Arabic" w:hAnsi="Traditional Arabic" w:cs="Traditional Arabic"/>
          <w:color w:val="000000"/>
          <w:sz w:val="36"/>
          <w:szCs w:val="36"/>
          <w:shd w:val="clear" w:color="auto" w:fill="FFFFFF"/>
          <w:rtl/>
          <w:lang w:bidi="ar-SY"/>
        </w:rPr>
        <w:t xml:space="preserve">لم توقظني، </w:t>
      </w:r>
      <w:r w:rsidR="000014B0" w:rsidRPr="00A5160D">
        <w:rPr>
          <w:rFonts w:ascii="Traditional Arabic" w:hAnsi="Traditional Arabic" w:cs="Traditional Arabic"/>
          <w:color w:val="000000"/>
          <w:sz w:val="36"/>
          <w:szCs w:val="36"/>
          <w:shd w:val="clear" w:color="auto" w:fill="FFFFFF"/>
          <w:rtl/>
          <w:lang w:bidi="ar-SY"/>
        </w:rPr>
        <w:t>بل كانت تن</w:t>
      </w:r>
      <w:r w:rsidR="005513A9" w:rsidRPr="00A5160D">
        <w:rPr>
          <w:rFonts w:ascii="Traditional Arabic" w:hAnsi="Traditional Arabic" w:cs="Traditional Arabic"/>
          <w:color w:val="000000"/>
          <w:sz w:val="36"/>
          <w:szCs w:val="36"/>
          <w:shd w:val="clear" w:color="auto" w:fill="FFFFFF"/>
          <w:rtl/>
          <w:lang w:bidi="ar-SY"/>
        </w:rPr>
        <w:t xml:space="preserve">تظر أن أستيقظ فتطلب مني عملا. </w:t>
      </w:r>
    </w:p>
    <w:p w14:paraId="65E90218" w14:textId="77777777" w:rsidR="002D510C" w:rsidRPr="00A5160D" w:rsidRDefault="005513A9" w:rsidP="00A5160D">
      <w:pPr>
        <w:bidi/>
        <w:spacing w:after="0" w:line="20" w:lineRule="atLeast"/>
        <w:jc w:val="both"/>
        <w:rPr>
          <w:rFonts w:ascii="Traditional Arabic" w:hAnsi="Traditional Arabic" w:cs="Traditional Arabic"/>
          <w:color w:val="000000"/>
          <w:sz w:val="36"/>
          <w:szCs w:val="36"/>
          <w:shd w:val="clear" w:color="auto" w:fill="FFFFFF"/>
          <w:rtl/>
          <w:lang w:bidi="ar-SY"/>
        </w:rPr>
      </w:pPr>
      <w:r w:rsidRPr="00A5160D">
        <w:rPr>
          <w:rFonts w:ascii="Traditional Arabic" w:hAnsi="Traditional Arabic" w:cs="Traditional Arabic"/>
          <w:color w:val="000000"/>
          <w:sz w:val="36"/>
          <w:szCs w:val="36"/>
          <w:shd w:val="clear" w:color="auto" w:fill="FFFFFF"/>
          <w:rtl/>
          <w:lang w:bidi="ar-SY"/>
        </w:rPr>
        <w:t xml:space="preserve">يردف ابنها هذا كلامه فيقول: </w:t>
      </w:r>
      <w:r w:rsidR="00EE6F15" w:rsidRPr="00A5160D">
        <w:rPr>
          <w:rFonts w:ascii="Traditional Arabic" w:hAnsi="Traditional Arabic" w:cs="Traditional Arabic"/>
          <w:color w:val="000000"/>
          <w:sz w:val="36"/>
          <w:szCs w:val="36"/>
          <w:shd w:val="clear" w:color="auto" w:fill="FFFFFF"/>
          <w:rtl/>
          <w:lang w:bidi="ar-SY"/>
        </w:rPr>
        <w:t xml:space="preserve">لقد ضحت بأفراحها، </w:t>
      </w:r>
      <w:r w:rsidR="00C05691" w:rsidRPr="00A5160D">
        <w:rPr>
          <w:rFonts w:ascii="Traditional Arabic" w:hAnsi="Traditional Arabic" w:cs="Traditional Arabic"/>
          <w:color w:val="000000"/>
          <w:sz w:val="36"/>
          <w:szCs w:val="36"/>
          <w:shd w:val="clear" w:color="auto" w:fill="FFFFFF"/>
          <w:rtl/>
          <w:lang w:bidi="ar-SY"/>
        </w:rPr>
        <w:t xml:space="preserve">واهتمت بأفراح الآخرين، </w:t>
      </w:r>
      <w:r w:rsidR="002D510C" w:rsidRPr="00A5160D">
        <w:rPr>
          <w:rFonts w:ascii="Traditional Arabic" w:hAnsi="Traditional Arabic" w:cs="Traditional Arabic"/>
          <w:color w:val="000000"/>
          <w:sz w:val="36"/>
          <w:szCs w:val="36"/>
          <w:shd w:val="clear" w:color="auto" w:fill="FFFFFF"/>
          <w:rtl/>
          <w:lang w:bidi="ar-SY"/>
        </w:rPr>
        <w:t xml:space="preserve">وكانت تكرم الواقفين كثيرا. </w:t>
      </w:r>
    </w:p>
    <w:p w14:paraId="42776448" w14:textId="10D79E59" w:rsidR="00EA31AA" w:rsidRPr="00A5160D" w:rsidRDefault="002D510C" w:rsidP="00E216FF">
      <w:pPr>
        <w:bidi/>
        <w:spacing w:after="0" w:line="20" w:lineRule="atLeast"/>
        <w:jc w:val="both"/>
        <w:rPr>
          <w:rFonts w:ascii="Traditional Arabic" w:hAnsi="Traditional Arabic" w:cs="Traditional Arabic"/>
          <w:sz w:val="36"/>
          <w:szCs w:val="36"/>
        </w:rPr>
      </w:pPr>
      <w:r w:rsidRPr="00A5160D">
        <w:rPr>
          <w:rFonts w:ascii="Traditional Arabic" w:hAnsi="Traditional Arabic" w:cs="Traditional Arabic"/>
          <w:color w:val="000000"/>
          <w:sz w:val="36"/>
          <w:szCs w:val="36"/>
          <w:shd w:val="clear" w:color="auto" w:fill="FFFFFF"/>
          <w:rtl/>
          <w:lang w:bidi="ar-SY"/>
        </w:rPr>
        <w:lastRenderedPageBreak/>
        <w:t>مثل ذلك يقول ابنها الصغير</w:t>
      </w:r>
      <w:r w:rsidR="00530B77" w:rsidRPr="00A5160D">
        <w:rPr>
          <w:rFonts w:ascii="Traditional Arabic" w:hAnsi="Traditional Arabic" w:cs="Traditional Arabic"/>
          <w:color w:val="000000"/>
          <w:sz w:val="36"/>
          <w:szCs w:val="36"/>
          <w:shd w:val="clear" w:color="auto" w:fill="FFFFFF"/>
          <w:rtl/>
          <w:lang w:bidi="ar-SY"/>
        </w:rPr>
        <w:t xml:space="preserve"> حاشر، وذكر المزايا نفس</w:t>
      </w:r>
      <w:r w:rsidR="0025671A" w:rsidRPr="00A5160D">
        <w:rPr>
          <w:rFonts w:ascii="Traditional Arabic" w:hAnsi="Traditional Arabic" w:cs="Traditional Arabic"/>
          <w:color w:val="000000"/>
          <w:sz w:val="36"/>
          <w:szCs w:val="36"/>
          <w:shd w:val="clear" w:color="auto" w:fill="FFFFFF"/>
          <w:rtl/>
          <w:lang w:bidi="ar-SY"/>
        </w:rPr>
        <w:t>َ</w:t>
      </w:r>
      <w:r w:rsidR="00530B77" w:rsidRPr="00A5160D">
        <w:rPr>
          <w:rFonts w:ascii="Traditional Arabic" w:hAnsi="Traditional Arabic" w:cs="Traditional Arabic"/>
          <w:color w:val="000000"/>
          <w:sz w:val="36"/>
          <w:szCs w:val="36"/>
          <w:shd w:val="clear" w:color="auto" w:fill="FFFFFF"/>
          <w:rtl/>
          <w:lang w:bidi="ar-SY"/>
        </w:rPr>
        <w:t>ها التي كتب</w:t>
      </w:r>
      <w:r w:rsidR="00966546">
        <w:rPr>
          <w:rFonts w:ascii="Traditional Arabic" w:hAnsi="Traditional Arabic" w:cs="Traditional Arabic" w:hint="cs"/>
          <w:color w:val="000000"/>
          <w:sz w:val="36"/>
          <w:szCs w:val="36"/>
          <w:shd w:val="clear" w:color="auto" w:fill="FFFFFF"/>
          <w:rtl/>
          <w:lang w:bidi="ar-SY"/>
        </w:rPr>
        <w:t>ها</w:t>
      </w:r>
      <w:r w:rsidR="00530B77" w:rsidRPr="00A5160D">
        <w:rPr>
          <w:rFonts w:ascii="Traditional Arabic" w:hAnsi="Traditional Arabic" w:cs="Traditional Arabic"/>
          <w:color w:val="000000"/>
          <w:sz w:val="36"/>
          <w:szCs w:val="36"/>
          <w:shd w:val="clear" w:color="auto" w:fill="FFFFFF"/>
          <w:rtl/>
          <w:lang w:bidi="ar-SY"/>
        </w:rPr>
        <w:t xml:space="preserve"> ابنها الأكبر، </w:t>
      </w:r>
      <w:r w:rsidR="004C299A" w:rsidRPr="00A5160D">
        <w:rPr>
          <w:rFonts w:ascii="Traditional Arabic" w:hAnsi="Traditional Arabic" w:cs="Traditional Arabic"/>
          <w:color w:val="000000"/>
          <w:sz w:val="36"/>
          <w:szCs w:val="36"/>
          <w:shd w:val="clear" w:color="auto" w:fill="FFFFFF"/>
          <w:rtl/>
          <w:lang w:bidi="ar-SY"/>
        </w:rPr>
        <w:t>وقال كانت والدتي كجدتي رحيبة</w:t>
      </w:r>
      <w:r w:rsidR="0025671A" w:rsidRPr="00A5160D">
        <w:rPr>
          <w:rFonts w:ascii="Traditional Arabic" w:hAnsi="Traditional Arabic" w:cs="Traditional Arabic"/>
          <w:color w:val="000000"/>
          <w:sz w:val="36"/>
          <w:szCs w:val="36"/>
          <w:shd w:val="clear" w:color="auto" w:fill="FFFFFF"/>
          <w:rtl/>
          <w:lang w:bidi="ar-SY"/>
        </w:rPr>
        <w:t>َ</w:t>
      </w:r>
      <w:r w:rsidR="004C299A" w:rsidRPr="00A5160D">
        <w:rPr>
          <w:rFonts w:ascii="Traditional Arabic" w:hAnsi="Traditional Arabic" w:cs="Traditional Arabic"/>
          <w:color w:val="000000"/>
          <w:sz w:val="36"/>
          <w:szCs w:val="36"/>
          <w:shd w:val="clear" w:color="auto" w:fill="FFFFFF"/>
          <w:rtl/>
          <w:lang w:bidi="ar-SY"/>
        </w:rPr>
        <w:t xml:space="preserve"> الصدر، ولم تكن تقصر في إنفاق مالها على الفقراء قط</w:t>
      </w:r>
      <w:r w:rsidR="00E216FF">
        <w:rPr>
          <w:rFonts w:ascii="Traditional Arabic" w:hAnsi="Traditional Arabic" w:cs="Traditional Arabic"/>
          <w:color w:val="000000"/>
          <w:sz w:val="36"/>
          <w:szCs w:val="36"/>
          <w:shd w:val="clear" w:color="auto" w:fill="FFFFFF"/>
          <w:rtl/>
          <w:lang w:bidi="ar-SY"/>
        </w:rPr>
        <w:t xml:space="preserve"> </w:t>
      </w:r>
      <w:r w:rsidR="00EA31AA" w:rsidRPr="00A5160D">
        <w:rPr>
          <w:rFonts w:ascii="Traditional Arabic" w:eastAsia="Jomhuria" w:hAnsi="Traditional Arabic" w:cs="Traditional Arabic"/>
          <w:sz w:val="36"/>
          <w:szCs w:val="36"/>
          <w:rtl/>
        </w:rPr>
        <w:t>وكانت</w:t>
      </w:r>
      <w:r w:rsidR="00EA31AA" w:rsidRPr="00A5160D">
        <w:rPr>
          <w:rFonts w:ascii="Traditional Arabic" w:hAnsi="Traditional Arabic" w:cs="Traditional Arabic"/>
          <w:sz w:val="36"/>
          <w:szCs w:val="36"/>
          <w:rtl/>
        </w:rPr>
        <w:t xml:space="preserve"> </w:t>
      </w:r>
      <w:r w:rsidR="00EA31AA" w:rsidRPr="00A5160D">
        <w:rPr>
          <w:rFonts w:ascii="Traditional Arabic" w:eastAsia="Jomhuria" w:hAnsi="Traditional Arabic" w:cs="Traditional Arabic"/>
          <w:sz w:val="36"/>
          <w:szCs w:val="36"/>
          <w:rtl/>
        </w:rPr>
        <w:t>تقول</w:t>
      </w:r>
      <w:r w:rsidR="00EA31AA" w:rsidRPr="00A5160D">
        <w:rPr>
          <w:rFonts w:ascii="Traditional Arabic" w:hAnsi="Traditional Arabic" w:cs="Traditional Arabic"/>
          <w:sz w:val="36"/>
          <w:szCs w:val="36"/>
          <w:rtl/>
        </w:rPr>
        <w:t xml:space="preserve"> </w:t>
      </w:r>
      <w:r w:rsidR="00EA31AA" w:rsidRPr="00A5160D">
        <w:rPr>
          <w:rFonts w:ascii="Traditional Arabic" w:eastAsia="Jomhuria" w:hAnsi="Traditional Arabic" w:cs="Traditional Arabic"/>
          <w:sz w:val="36"/>
          <w:szCs w:val="36"/>
          <w:rtl/>
        </w:rPr>
        <w:t>لي</w:t>
      </w:r>
      <w:r w:rsidR="00EA31AA" w:rsidRPr="00A5160D">
        <w:rPr>
          <w:rFonts w:ascii="Traditional Arabic" w:hAnsi="Traditional Arabic" w:cs="Traditional Arabic"/>
          <w:sz w:val="36"/>
          <w:szCs w:val="36"/>
          <w:rtl/>
        </w:rPr>
        <w:t xml:space="preserve"> </w:t>
      </w:r>
      <w:r w:rsidR="00EA31AA" w:rsidRPr="00A5160D">
        <w:rPr>
          <w:rFonts w:ascii="Traditional Arabic" w:eastAsia="Jomhuria" w:hAnsi="Traditional Arabic" w:cs="Traditional Arabic"/>
          <w:sz w:val="36"/>
          <w:szCs w:val="36"/>
          <w:rtl/>
        </w:rPr>
        <w:t>أيضًا</w:t>
      </w:r>
      <w:r w:rsidR="00EA31AA" w:rsidRPr="00A5160D">
        <w:rPr>
          <w:rFonts w:ascii="Traditional Arabic" w:hAnsi="Traditional Arabic" w:cs="Traditional Arabic"/>
          <w:sz w:val="36"/>
          <w:szCs w:val="36"/>
          <w:rtl/>
        </w:rPr>
        <w:t xml:space="preserve">: </w:t>
      </w:r>
      <w:r w:rsidR="00EA31AA" w:rsidRPr="00A5160D">
        <w:rPr>
          <w:rFonts w:ascii="Traditional Arabic" w:eastAsia="Jomhuria" w:hAnsi="Traditional Arabic" w:cs="Traditional Arabic"/>
          <w:sz w:val="36"/>
          <w:szCs w:val="36"/>
          <w:rtl/>
        </w:rPr>
        <w:t>مع</w:t>
      </w:r>
      <w:r w:rsidR="00EA31AA" w:rsidRPr="00A5160D">
        <w:rPr>
          <w:rFonts w:ascii="Traditional Arabic" w:hAnsi="Traditional Arabic" w:cs="Traditional Arabic"/>
          <w:sz w:val="36"/>
          <w:szCs w:val="36"/>
          <w:rtl/>
        </w:rPr>
        <w:t xml:space="preserve"> </w:t>
      </w:r>
      <w:r w:rsidR="00EA31AA" w:rsidRPr="00A5160D">
        <w:rPr>
          <w:rFonts w:ascii="Traditional Arabic" w:eastAsia="Jomhuria" w:hAnsi="Traditional Arabic" w:cs="Traditional Arabic"/>
          <w:sz w:val="36"/>
          <w:szCs w:val="36"/>
          <w:rtl/>
        </w:rPr>
        <w:t>أنك</w:t>
      </w:r>
      <w:r w:rsidR="00EA31AA" w:rsidRPr="00A5160D">
        <w:rPr>
          <w:rFonts w:ascii="Traditional Arabic" w:hAnsi="Traditional Arabic" w:cs="Traditional Arabic"/>
          <w:sz w:val="36"/>
          <w:szCs w:val="36"/>
          <w:rtl/>
        </w:rPr>
        <w:t xml:space="preserve"> </w:t>
      </w:r>
      <w:r w:rsidR="00EA31AA" w:rsidRPr="00A5160D">
        <w:rPr>
          <w:rFonts w:ascii="Traditional Arabic" w:eastAsia="Jomhuria" w:hAnsi="Traditional Arabic" w:cs="Traditional Arabic"/>
          <w:sz w:val="36"/>
          <w:szCs w:val="36"/>
          <w:rtl/>
        </w:rPr>
        <w:t>لست</w:t>
      </w:r>
      <w:r w:rsidR="00EA31AA" w:rsidRPr="00A5160D">
        <w:rPr>
          <w:rFonts w:ascii="Traditional Arabic" w:hAnsi="Traditional Arabic" w:cs="Traditional Arabic"/>
          <w:sz w:val="36"/>
          <w:szCs w:val="36"/>
          <w:rtl/>
        </w:rPr>
        <w:t xml:space="preserve"> </w:t>
      </w:r>
      <w:r w:rsidR="00EA31AA" w:rsidRPr="00A5160D">
        <w:rPr>
          <w:rFonts w:ascii="Traditional Arabic" w:eastAsia="Jomhuria" w:hAnsi="Traditional Arabic" w:cs="Traditional Arabic"/>
          <w:sz w:val="36"/>
          <w:szCs w:val="36"/>
          <w:rtl/>
        </w:rPr>
        <w:t>من</w:t>
      </w:r>
      <w:r w:rsidR="00EA31AA" w:rsidRPr="00A5160D">
        <w:rPr>
          <w:rFonts w:ascii="Traditional Arabic" w:hAnsi="Traditional Arabic" w:cs="Traditional Arabic"/>
          <w:sz w:val="36"/>
          <w:szCs w:val="36"/>
          <w:rtl/>
        </w:rPr>
        <w:t xml:space="preserve"> </w:t>
      </w:r>
      <w:r w:rsidR="00EA31AA" w:rsidRPr="00A5160D">
        <w:rPr>
          <w:rFonts w:ascii="Traditional Arabic" w:eastAsia="Jomhuria" w:hAnsi="Traditional Arabic" w:cs="Traditional Arabic"/>
          <w:sz w:val="36"/>
          <w:szCs w:val="36"/>
          <w:rtl/>
        </w:rPr>
        <w:t>الواقفين</w:t>
      </w:r>
      <w:r w:rsidR="00EA31AA" w:rsidRPr="00A5160D">
        <w:rPr>
          <w:rFonts w:ascii="Traditional Arabic" w:hAnsi="Traditional Arabic" w:cs="Traditional Arabic"/>
          <w:sz w:val="36"/>
          <w:szCs w:val="36"/>
          <w:rtl/>
        </w:rPr>
        <w:t xml:space="preserve"> </w:t>
      </w:r>
      <w:r w:rsidR="00EA31AA" w:rsidRPr="00A5160D">
        <w:rPr>
          <w:rFonts w:ascii="Traditional Arabic" w:eastAsia="Jomhuria" w:hAnsi="Traditional Arabic" w:cs="Traditional Arabic"/>
          <w:sz w:val="36"/>
          <w:szCs w:val="36"/>
          <w:rtl/>
        </w:rPr>
        <w:t>رسميًّا، ف</w:t>
      </w:r>
      <w:r w:rsidR="00966546">
        <w:rPr>
          <w:rFonts w:ascii="Traditional Arabic" w:eastAsia="Jomhuria" w:hAnsi="Traditional Arabic" w:cs="Traditional Arabic" w:hint="cs"/>
          <w:sz w:val="36"/>
          <w:szCs w:val="36"/>
          <w:rtl/>
        </w:rPr>
        <w:t>عليك أن ت</w:t>
      </w:r>
      <w:r w:rsidR="00EA31AA" w:rsidRPr="00A5160D">
        <w:rPr>
          <w:rFonts w:ascii="Traditional Arabic" w:eastAsia="Jomhuria" w:hAnsi="Traditional Arabic" w:cs="Traditional Arabic"/>
          <w:sz w:val="36"/>
          <w:szCs w:val="36"/>
          <w:rtl/>
        </w:rPr>
        <w:t>خدم</w:t>
      </w:r>
      <w:r w:rsidR="00EA31AA" w:rsidRPr="00A5160D">
        <w:rPr>
          <w:rFonts w:ascii="Traditional Arabic" w:hAnsi="Traditional Arabic" w:cs="Traditional Arabic"/>
          <w:sz w:val="36"/>
          <w:szCs w:val="36"/>
          <w:rtl/>
        </w:rPr>
        <w:t xml:space="preserve"> </w:t>
      </w:r>
      <w:r w:rsidR="00EA31AA" w:rsidRPr="00A5160D">
        <w:rPr>
          <w:rFonts w:ascii="Traditional Arabic" w:eastAsia="Jomhuria" w:hAnsi="Traditional Arabic" w:cs="Traditional Arabic"/>
          <w:sz w:val="36"/>
          <w:szCs w:val="36"/>
          <w:rtl/>
        </w:rPr>
        <w:t>الدين</w:t>
      </w:r>
      <w:r w:rsidR="00EA31AA" w:rsidRPr="00A5160D">
        <w:rPr>
          <w:rFonts w:ascii="Traditional Arabic" w:hAnsi="Traditional Arabic" w:cs="Traditional Arabic"/>
          <w:sz w:val="36"/>
          <w:szCs w:val="36"/>
          <w:rtl/>
        </w:rPr>
        <w:t xml:space="preserve">. </w:t>
      </w:r>
      <w:r w:rsidR="00EA31AA" w:rsidRPr="00A5160D">
        <w:rPr>
          <w:rFonts w:ascii="Traditional Arabic" w:eastAsia="Jomhuria" w:hAnsi="Traditional Arabic" w:cs="Traditional Arabic"/>
          <w:sz w:val="36"/>
          <w:szCs w:val="36"/>
          <w:rtl/>
        </w:rPr>
        <w:t>وحين</w:t>
      </w:r>
      <w:r w:rsidR="00EA31AA" w:rsidRPr="00A5160D">
        <w:rPr>
          <w:rFonts w:ascii="Traditional Arabic" w:hAnsi="Traditional Arabic" w:cs="Traditional Arabic"/>
          <w:sz w:val="36"/>
          <w:szCs w:val="36"/>
          <w:rtl/>
        </w:rPr>
        <w:t xml:space="preserve"> </w:t>
      </w:r>
      <w:r w:rsidR="00EA31AA" w:rsidRPr="00A5160D">
        <w:rPr>
          <w:rFonts w:ascii="Traditional Arabic" w:eastAsia="Jomhuria" w:hAnsi="Traditional Arabic" w:cs="Traditional Arabic"/>
          <w:sz w:val="36"/>
          <w:szCs w:val="36"/>
          <w:rtl/>
        </w:rPr>
        <w:t>أخبرتها</w:t>
      </w:r>
      <w:r w:rsidR="00EA31AA" w:rsidRPr="00A5160D">
        <w:rPr>
          <w:rFonts w:ascii="Traditional Arabic" w:hAnsi="Traditional Arabic" w:cs="Traditional Arabic"/>
          <w:sz w:val="36"/>
          <w:szCs w:val="36"/>
          <w:rtl/>
        </w:rPr>
        <w:t xml:space="preserve"> </w:t>
      </w:r>
      <w:r w:rsidR="00EA31AA" w:rsidRPr="00A5160D">
        <w:rPr>
          <w:rFonts w:ascii="Traditional Arabic" w:eastAsia="Jomhuria" w:hAnsi="Traditional Arabic" w:cs="Traditional Arabic"/>
          <w:sz w:val="36"/>
          <w:szCs w:val="36"/>
          <w:rtl/>
        </w:rPr>
        <w:t>أنني</w:t>
      </w:r>
      <w:r w:rsidR="00EA31AA" w:rsidRPr="00A5160D">
        <w:rPr>
          <w:rFonts w:ascii="Traditional Arabic" w:hAnsi="Traditional Arabic" w:cs="Traditional Arabic"/>
          <w:sz w:val="36"/>
          <w:szCs w:val="36"/>
          <w:rtl/>
        </w:rPr>
        <w:t xml:space="preserve"> </w:t>
      </w:r>
      <w:r w:rsidR="00EA31AA" w:rsidRPr="00A5160D">
        <w:rPr>
          <w:rFonts w:ascii="Traditional Arabic" w:eastAsia="Jomhuria" w:hAnsi="Traditional Arabic" w:cs="Traditional Arabic"/>
          <w:sz w:val="36"/>
          <w:szCs w:val="36"/>
          <w:rtl/>
        </w:rPr>
        <w:t>أخدم</w:t>
      </w:r>
      <w:r w:rsidR="00EA31AA" w:rsidRPr="00A5160D">
        <w:rPr>
          <w:rFonts w:ascii="Traditional Arabic" w:hAnsi="Traditional Arabic" w:cs="Traditional Arabic"/>
          <w:sz w:val="36"/>
          <w:szCs w:val="36"/>
          <w:rtl/>
        </w:rPr>
        <w:t xml:space="preserve"> </w:t>
      </w:r>
      <w:r w:rsidR="00EA31AA" w:rsidRPr="00A5160D">
        <w:rPr>
          <w:rFonts w:ascii="Traditional Arabic" w:eastAsia="Jomhuria" w:hAnsi="Traditional Arabic" w:cs="Traditional Arabic"/>
          <w:sz w:val="36"/>
          <w:szCs w:val="36"/>
          <w:rtl/>
        </w:rPr>
        <w:t>الجماعة</w:t>
      </w:r>
      <w:r w:rsidR="00EA31AA" w:rsidRPr="00A5160D">
        <w:rPr>
          <w:rFonts w:ascii="Traditional Arabic" w:hAnsi="Traditional Arabic" w:cs="Traditional Arabic"/>
          <w:sz w:val="36"/>
          <w:szCs w:val="36"/>
          <w:rtl/>
        </w:rPr>
        <w:t xml:space="preserve"> </w:t>
      </w:r>
      <w:r w:rsidR="00EA31AA" w:rsidRPr="00A5160D">
        <w:rPr>
          <w:rFonts w:ascii="Traditional Arabic" w:eastAsia="Jomhuria" w:hAnsi="Traditional Arabic" w:cs="Traditional Arabic"/>
          <w:sz w:val="36"/>
          <w:szCs w:val="36"/>
          <w:rtl/>
        </w:rPr>
        <w:t>في</w:t>
      </w:r>
      <w:r w:rsidR="00EA31AA" w:rsidRPr="00A5160D">
        <w:rPr>
          <w:rFonts w:ascii="Traditional Arabic" w:hAnsi="Traditional Arabic" w:cs="Traditional Arabic"/>
          <w:sz w:val="36"/>
          <w:szCs w:val="36"/>
          <w:rtl/>
        </w:rPr>
        <w:t xml:space="preserve"> </w:t>
      </w:r>
      <w:r w:rsidR="00EA31AA" w:rsidRPr="00A5160D">
        <w:rPr>
          <w:rFonts w:ascii="Traditional Arabic" w:eastAsia="Jomhuria" w:hAnsi="Traditional Arabic" w:cs="Traditional Arabic"/>
          <w:sz w:val="36"/>
          <w:szCs w:val="36"/>
          <w:rtl/>
        </w:rPr>
        <w:t>ألمانيا، سُرّت</w:t>
      </w:r>
      <w:r w:rsidR="00EA31AA" w:rsidRPr="00A5160D">
        <w:rPr>
          <w:rFonts w:ascii="Traditional Arabic" w:hAnsi="Traditional Arabic" w:cs="Traditional Arabic"/>
          <w:sz w:val="36"/>
          <w:szCs w:val="36"/>
          <w:rtl/>
        </w:rPr>
        <w:t xml:space="preserve"> </w:t>
      </w:r>
      <w:r w:rsidR="00EA31AA" w:rsidRPr="00A5160D">
        <w:rPr>
          <w:rFonts w:ascii="Traditional Arabic" w:eastAsia="Jomhuria" w:hAnsi="Traditional Arabic" w:cs="Traditional Arabic"/>
          <w:sz w:val="36"/>
          <w:szCs w:val="36"/>
          <w:rtl/>
        </w:rPr>
        <w:t>بذلك</w:t>
      </w:r>
      <w:r w:rsidR="00EA31AA" w:rsidRPr="00A5160D">
        <w:rPr>
          <w:rFonts w:ascii="Traditional Arabic" w:hAnsi="Traditional Arabic" w:cs="Traditional Arabic"/>
          <w:sz w:val="36"/>
          <w:szCs w:val="36"/>
          <w:rtl/>
        </w:rPr>
        <w:t xml:space="preserve"> </w:t>
      </w:r>
      <w:r w:rsidR="00EA31AA" w:rsidRPr="00A5160D">
        <w:rPr>
          <w:rFonts w:ascii="Traditional Arabic" w:eastAsia="Jomhuria" w:hAnsi="Traditional Arabic" w:cs="Traditional Arabic"/>
          <w:sz w:val="36"/>
          <w:szCs w:val="36"/>
          <w:rtl/>
        </w:rPr>
        <w:t>كثيرًا</w:t>
      </w:r>
      <w:r w:rsidR="00EA31AA" w:rsidRPr="00A5160D">
        <w:rPr>
          <w:rFonts w:ascii="Traditional Arabic" w:hAnsi="Traditional Arabic" w:cs="Traditional Arabic"/>
          <w:sz w:val="36"/>
          <w:szCs w:val="36"/>
          <w:rtl/>
        </w:rPr>
        <w:t xml:space="preserve">. </w:t>
      </w:r>
      <w:r w:rsidR="00EA31AA" w:rsidRPr="00A5160D">
        <w:rPr>
          <w:rFonts w:ascii="Traditional Arabic" w:eastAsia="Jomhuria" w:hAnsi="Traditional Arabic" w:cs="Traditional Arabic"/>
          <w:sz w:val="36"/>
          <w:szCs w:val="36"/>
          <w:rtl/>
        </w:rPr>
        <w:t>نسأل</w:t>
      </w:r>
      <w:r w:rsidR="00EA31AA" w:rsidRPr="00A5160D">
        <w:rPr>
          <w:rFonts w:ascii="Traditional Arabic" w:hAnsi="Traditional Arabic" w:cs="Traditional Arabic"/>
          <w:sz w:val="36"/>
          <w:szCs w:val="36"/>
          <w:rtl/>
        </w:rPr>
        <w:t xml:space="preserve"> </w:t>
      </w:r>
      <w:r w:rsidR="00EA31AA" w:rsidRPr="00A5160D">
        <w:rPr>
          <w:rFonts w:ascii="Traditional Arabic" w:eastAsia="Jomhuria" w:hAnsi="Traditional Arabic" w:cs="Traditional Arabic"/>
          <w:sz w:val="36"/>
          <w:szCs w:val="36"/>
          <w:rtl/>
        </w:rPr>
        <w:t>الله</w:t>
      </w:r>
      <w:r w:rsidR="00EA31AA" w:rsidRPr="00A5160D">
        <w:rPr>
          <w:rFonts w:ascii="Traditional Arabic" w:hAnsi="Traditional Arabic" w:cs="Traditional Arabic"/>
          <w:sz w:val="36"/>
          <w:szCs w:val="36"/>
          <w:rtl/>
        </w:rPr>
        <w:t xml:space="preserve"> </w:t>
      </w:r>
      <w:r w:rsidR="00EA31AA" w:rsidRPr="00A5160D">
        <w:rPr>
          <w:rFonts w:ascii="Traditional Arabic" w:eastAsia="Jomhuria" w:hAnsi="Traditional Arabic" w:cs="Traditional Arabic"/>
          <w:sz w:val="36"/>
          <w:szCs w:val="36"/>
          <w:rtl/>
        </w:rPr>
        <w:t>تعالى</w:t>
      </w:r>
      <w:r w:rsidR="00EA31AA" w:rsidRPr="00A5160D">
        <w:rPr>
          <w:rFonts w:ascii="Traditional Arabic" w:hAnsi="Traditional Arabic" w:cs="Traditional Arabic"/>
          <w:sz w:val="36"/>
          <w:szCs w:val="36"/>
          <w:rtl/>
        </w:rPr>
        <w:t xml:space="preserve"> </w:t>
      </w:r>
      <w:r w:rsidR="00EA31AA" w:rsidRPr="00A5160D">
        <w:rPr>
          <w:rFonts w:ascii="Traditional Arabic" w:eastAsia="Jomhuria" w:hAnsi="Traditional Arabic" w:cs="Traditional Arabic"/>
          <w:sz w:val="36"/>
          <w:szCs w:val="36"/>
          <w:rtl/>
        </w:rPr>
        <w:t>أن</w:t>
      </w:r>
      <w:r w:rsidR="00EA31AA" w:rsidRPr="00A5160D">
        <w:rPr>
          <w:rFonts w:ascii="Traditional Arabic" w:hAnsi="Traditional Arabic" w:cs="Traditional Arabic"/>
          <w:sz w:val="36"/>
          <w:szCs w:val="36"/>
          <w:rtl/>
        </w:rPr>
        <w:t xml:space="preserve"> </w:t>
      </w:r>
      <w:r w:rsidR="00EA31AA" w:rsidRPr="00A5160D">
        <w:rPr>
          <w:rFonts w:ascii="Traditional Arabic" w:eastAsia="Jomhuria" w:hAnsi="Traditional Arabic" w:cs="Traditional Arabic"/>
          <w:sz w:val="36"/>
          <w:szCs w:val="36"/>
          <w:rtl/>
        </w:rPr>
        <w:t>يعامل</w:t>
      </w:r>
      <w:r w:rsidR="00EA31AA" w:rsidRPr="00A5160D">
        <w:rPr>
          <w:rFonts w:ascii="Traditional Arabic" w:hAnsi="Traditional Arabic" w:cs="Traditional Arabic"/>
          <w:sz w:val="36"/>
          <w:szCs w:val="36"/>
          <w:rtl/>
        </w:rPr>
        <w:t xml:space="preserve"> </w:t>
      </w:r>
      <w:r w:rsidR="00EA31AA" w:rsidRPr="00A5160D">
        <w:rPr>
          <w:rFonts w:ascii="Traditional Arabic" w:eastAsia="Jomhuria" w:hAnsi="Traditional Arabic" w:cs="Traditional Arabic"/>
          <w:sz w:val="36"/>
          <w:szCs w:val="36"/>
          <w:rtl/>
        </w:rPr>
        <w:t>هذه</w:t>
      </w:r>
      <w:r w:rsidR="00EA31AA" w:rsidRPr="00A5160D">
        <w:rPr>
          <w:rFonts w:ascii="Traditional Arabic" w:hAnsi="Traditional Arabic" w:cs="Traditional Arabic"/>
          <w:sz w:val="36"/>
          <w:szCs w:val="36"/>
          <w:rtl/>
        </w:rPr>
        <w:t xml:space="preserve"> </w:t>
      </w:r>
      <w:r w:rsidR="00EA31AA" w:rsidRPr="00A5160D">
        <w:rPr>
          <w:rFonts w:ascii="Traditional Arabic" w:eastAsia="Jomhuria" w:hAnsi="Traditional Arabic" w:cs="Traditional Arabic"/>
          <w:sz w:val="36"/>
          <w:szCs w:val="36"/>
          <w:rtl/>
        </w:rPr>
        <w:t>الفقيدة</w:t>
      </w:r>
      <w:r w:rsidR="00EA31AA" w:rsidRPr="00A5160D">
        <w:rPr>
          <w:rFonts w:ascii="Traditional Arabic" w:hAnsi="Traditional Arabic" w:cs="Traditional Arabic"/>
          <w:sz w:val="36"/>
          <w:szCs w:val="36"/>
          <w:rtl/>
        </w:rPr>
        <w:t xml:space="preserve"> </w:t>
      </w:r>
      <w:r w:rsidR="00EA31AA" w:rsidRPr="00A5160D">
        <w:rPr>
          <w:rFonts w:ascii="Traditional Arabic" w:eastAsia="Jomhuria" w:hAnsi="Traditional Arabic" w:cs="Traditional Arabic"/>
          <w:sz w:val="36"/>
          <w:szCs w:val="36"/>
          <w:rtl/>
        </w:rPr>
        <w:t>العزيزة</w:t>
      </w:r>
      <w:r w:rsidR="00EA31AA" w:rsidRPr="00A5160D">
        <w:rPr>
          <w:rFonts w:ascii="Traditional Arabic" w:hAnsi="Traditional Arabic" w:cs="Traditional Arabic"/>
          <w:sz w:val="36"/>
          <w:szCs w:val="36"/>
          <w:rtl/>
        </w:rPr>
        <w:t xml:space="preserve"> </w:t>
      </w:r>
      <w:r w:rsidR="00EA31AA" w:rsidRPr="00A5160D">
        <w:rPr>
          <w:rFonts w:ascii="Traditional Arabic" w:eastAsia="Jomhuria" w:hAnsi="Traditional Arabic" w:cs="Traditional Arabic"/>
          <w:sz w:val="36"/>
          <w:szCs w:val="36"/>
          <w:rtl/>
        </w:rPr>
        <w:t>بالمغفرة</w:t>
      </w:r>
      <w:r w:rsidR="00EA31AA" w:rsidRPr="00A5160D">
        <w:rPr>
          <w:rFonts w:ascii="Traditional Arabic" w:hAnsi="Traditional Arabic" w:cs="Traditional Arabic"/>
          <w:sz w:val="36"/>
          <w:szCs w:val="36"/>
          <w:rtl/>
        </w:rPr>
        <w:t xml:space="preserve"> </w:t>
      </w:r>
      <w:r w:rsidR="00EA31AA" w:rsidRPr="00A5160D">
        <w:rPr>
          <w:rFonts w:ascii="Traditional Arabic" w:eastAsia="Jomhuria" w:hAnsi="Traditional Arabic" w:cs="Traditional Arabic"/>
          <w:sz w:val="36"/>
          <w:szCs w:val="36"/>
          <w:rtl/>
        </w:rPr>
        <w:t>والرحمة، وأن</w:t>
      </w:r>
      <w:r w:rsidR="00EA31AA" w:rsidRPr="00A5160D">
        <w:rPr>
          <w:rFonts w:ascii="Traditional Arabic" w:hAnsi="Traditional Arabic" w:cs="Traditional Arabic"/>
          <w:sz w:val="36"/>
          <w:szCs w:val="36"/>
          <w:rtl/>
        </w:rPr>
        <w:t xml:space="preserve"> </w:t>
      </w:r>
      <w:r w:rsidR="00EA31AA" w:rsidRPr="00A5160D">
        <w:rPr>
          <w:rFonts w:ascii="Traditional Arabic" w:eastAsia="Jomhuria" w:hAnsi="Traditional Arabic" w:cs="Traditional Arabic"/>
          <w:sz w:val="36"/>
          <w:szCs w:val="36"/>
          <w:rtl/>
        </w:rPr>
        <w:t>يرفع</w:t>
      </w:r>
      <w:r w:rsidR="00EA31AA" w:rsidRPr="00A5160D">
        <w:rPr>
          <w:rFonts w:ascii="Traditional Arabic" w:hAnsi="Traditional Arabic" w:cs="Traditional Arabic"/>
          <w:sz w:val="36"/>
          <w:szCs w:val="36"/>
          <w:rtl/>
        </w:rPr>
        <w:t xml:space="preserve"> </w:t>
      </w:r>
      <w:r w:rsidR="00EA31AA" w:rsidRPr="00A5160D">
        <w:rPr>
          <w:rFonts w:ascii="Traditional Arabic" w:eastAsia="Jomhuria" w:hAnsi="Traditional Arabic" w:cs="Traditional Arabic"/>
          <w:sz w:val="36"/>
          <w:szCs w:val="36"/>
          <w:rtl/>
        </w:rPr>
        <w:t>درجاتها</w:t>
      </w:r>
      <w:r w:rsidR="00EA31AA" w:rsidRPr="00A5160D">
        <w:rPr>
          <w:rFonts w:ascii="Traditional Arabic" w:hAnsi="Traditional Arabic" w:cs="Traditional Arabic"/>
          <w:sz w:val="36"/>
          <w:szCs w:val="36"/>
          <w:rtl/>
        </w:rPr>
        <w:t>.</w:t>
      </w:r>
    </w:p>
    <w:p w14:paraId="794EF61E" w14:textId="08F9965D" w:rsidR="00EA31AA" w:rsidRPr="00A5160D" w:rsidRDefault="00EA31AA" w:rsidP="00A5160D">
      <w:pPr>
        <w:bidi/>
        <w:spacing w:after="0" w:line="20" w:lineRule="atLeast"/>
        <w:jc w:val="both"/>
        <w:rPr>
          <w:rFonts w:ascii="Traditional Arabic" w:hAnsi="Traditional Arabic" w:cs="Traditional Arabic"/>
          <w:sz w:val="36"/>
          <w:szCs w:val="36"/>
        </w:rPr>
      </w:pPr>
      <w:r w:rsidRPr="00A5160D">
        <w:rPr>
          <w:rFonts w:ascii="Traditional Arabic" w:eastAsia="Jomhuria" w:hAnsi="Traditional Arabic" w:cs="Traditional Arabic"/>
          <w:sz w:val="36"/>
          <w:szCs w:val="36"/>
          <w:rtl/>
        </w:rPr>
        <w:t>أما</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الجنازة</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الثالثة، فهي</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للسيد</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رشيد</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أحمد</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أياز، أحد</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المتقاعدين</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من</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صدر</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أنجمن</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 xml:space="preserve">أحمدية، </w:t>
      </w:r>
      <w:r w:rsidR="00966546">
        <w:rPr>
          <w:rFonts w:ascii="Traditional Arabic" w:eastAsia="Jomhuria" w:hAnsi="Traditional Arabic" w:cs="Traditional Arabic" w:hint="cs"/>
          <w:sz w:val="36"/>
          <w:szCs w:val="36"/>
          <w:rtl/>
        </w:rPr>
        <w:t>وقد</w:t>
      </w:r>
      <w:r w:rsidR="00966546"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توفي</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قبل</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أيام</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عن</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عمر</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ناهز</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ستة</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وثمانين</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عامًا</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إنا</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لله</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وإنا</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إليه</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راجعون</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وكان</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بفضل</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الله</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تعالى</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من</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الموصين</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وقد</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ترك</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وراءه</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زوجته</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وابنتين</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وأربعة</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أبناء</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ومن</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أبنائه</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السيد</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طاهر</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أحمد</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ظفر، وهو</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داعية</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الجماعة</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ونائب</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مدير</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جامعة</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المبشرين</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في</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غانا</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ولم</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يتمكن</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من</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حضور</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جنازة</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والده</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بسبب</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مسؤولياته</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ووجوده</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في</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ميدان</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عمله</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نسأل</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الله</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تعالى</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أن</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يرزقه</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أيضًا</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الصبر</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والثبات</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ويكتب</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هذا</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الداعية</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أن</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الأحمدية</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دخلت</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عائلت</w:t>
      </w:r>
      <w:r w:rsidR="00966546">
        <w:rPr>
          <w:rFonts w:ascii="Traditional Arabic" w:eastAsia="Jomhuria" w:hAnsi="Traditional Arabic" w:cs="Traditional Arabic" w:hint="cs"/>
          <w:sz w:val="36"/>
          <w:szCs w:val="36"/>
          <w:rtl/>
        </w:rPr>
        <w:t>هم</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عن</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طريق</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جد</w:t>
      </w:r>
      <w:r w:rsidR="00966546">
        <w:rPr>
          <w:rFonts w:ascii="Traditional Arabic" w:eastAsia="Jomhuria" w:hAnsi="Traditional Arabic" w:cs="Traditional Arabic" w:hint="cs"/>
          <w:sz w:val="36"/>
          <w:szCs w:val="36"/>
          <w:rtl/>
        </w:rPr>
        <w:t>هم</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الأعلى، المرحوم</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ميان</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الله</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دتّه، من</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أبصار</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تشور، ثم</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انتشرت</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في</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أسرته</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وقد</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ظل</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السيد</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رشيد</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أحمد</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أياز</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يخدم</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في</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مختلف</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أقسام</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صدر</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أنجمن</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أحمدية، كما</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اضطلع</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بأعمال</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أخرى</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بعد</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تقاعده</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ويذكر</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ابنه</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أنه</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كان</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مواظبًا</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على</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أداء</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النوافل</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والمحافظة</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على</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الصلوات، وكان</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يكثر</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من</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الأذكار</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والدعاء</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وكان</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شديد</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الإخلاص</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والتعلق</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بالخلافة، ومواظبًا</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على</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تلاوة</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القرآن</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الكريم</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كما</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كان</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منتظمًا</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جدًّا</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في</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أداء</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التبرعات، ويحتفظ</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بسجل</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كامل</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لها</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ولأنه</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كان</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من</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الموصين، فقد</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أدى</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كذلك</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حصة</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أملاكه</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في</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حياته</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نسأل</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الله</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تعالى</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أن</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يعامله</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بالمغفرة</w:t>
      </w:r>
      <w:r w:rsidRPr="00A5160D">
        <w:rPr>
          <w:rFonts w:ascii="Traditional Arabic" w:hAnsi="Traditional Arabic" w:cs="Traditional Arabic"/>
          <w:sz w:val="36"/>
          <w:szCs w:val="36"/>
          <w:rtl/>
        </w:rPr>
        <w:t xml:space="preserve"> </w:t>
      </w:r>
      <w:r w:rsidRPr="00A5160D">
        <w:rPr>
          <w:rFonts w:ascii="Traditional Arabic" w:eastAsia="Jomhuria" w:hAnsi="Traditional Arabic" w:cs="Traditional Arabic"/>
          <w:sz w:val="36"/>
          <w:szCs w:val="36"/>
          <w:rtl/>
        </w:rPr>
        <w:t>والرحمة</w:t>
      </w:r>
      <w:r w:rsidR="00C9407C">
        <w:rPr>
          <w:rFonts w:ascii="Traditional Arabic" w:eastAsia="Jomhuria" w:hAnsi="Traditional Arabic" w:cs="Traditional Arabic" w:hint="cs"/>
          <w:sz w:val="36"/>
          <w:szCs w:val="36"/>
          <w:rtl/>
        </w:rPr>
        <w:t>.</w:t>
      </w:r>
    </w:p>
    <w:p w14:paraId="2CDE081F" w14:textId="28136E56" w:rsidR="002C5FAF" w:rsidRPr="00A5160D" w:rsidRDefault="002C5FAF" w:rsidP="00A5160D">
      <w:pPr>
        <w:pStyle w:val="Refrence"/>
        <w:tabs>
          <w:tab w:val="left" w:pos="6919"/>
        </w:tabs>
        <w:spacing w:line="20" w:lineRule="atLeast"/>
        <w:jc w:val="both"/>
        <w:rPr>
          <w:rFonts w:ascii="Traditional Arabic" w:hAnsi="Traditional Arabic" w:cs="Traditional Arabic"/>
          <w:sz w:val="36"/>
          <w:szCs w:val="36"/>
          <w:rtl/>
        </w:rPr>
      </w:pPr>
    </w:p>
    <w:sectPr w:rsidR="002C5FAF" w:rsidRPr="00A5160D" w:rsidSect="002B2004">
      <w:pgSz w:w="11906" w:h="16838"/>
      <w:pgMar w:top="851" w:right="1440"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17486" w14:textId="77777777" w:rsidR="00E6179F" w:rsidRDefault="00E6179F" w:rsidP="00C02DCD">
      <w:pPr>
        <w:spacing w:after="0" w:line="240" w:lineRule="auto"/>
      </w:pPr>
      <w:r>
        <w:separator/>
      </w:r>
    </w:p>
  </w:endnote>
  <w:endnote w:type="continuationSeparator" w:id="0">
    <w:p w14:paraId="459707A9" w14:textId="77777777" w:rsidR="00E6179F" w:rsidRDefault="00E6179F" w:rsidP="00C02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Jameel Noori Nastaleeq">
    <w:panose1 w:val="0200050300000000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1 MUHAMMADI QURANIC">
    <w:altName w:val="Arabic Typesetting"/>
    <w:panose1 w:val="03020400000000000000"/>
    <w:charset w:val="00"/>
    <w:family w:val="script"/>
    <w:pitch w:val="variable"/>
    <w:sig w:usb0="A0002027" w:usb1="C0000000" w:usb2="00000008" w:usb3="00000000" w:csb0="000000D3" w:csb1="00000000"/>
  </w:font>
  <w:font w:name="ArabicNaskhSSK">
    <w:altName w:val="Courier New"/>
    <w:charset w:val="00"/>
    <w:family w:val="auto"/>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onsolas">
    <w:panose1 w:val="020B0609020204030204"/>
    <w:charset w:val="00"/>
    <w:family w:val="modern"/>
    <w:pitch w:val="fixed"/>
    <w:sig w:usb0="E00006FF" w:usb1="0000FCFF" w:usb2="00000001" w:usb3="00000000" w:csb0="0000019F" w:csb1="00000000"/>
  </w:font>
  <w:font w:name="SHSoft">
    <w:altName w:val="Times New Roman"/>
    <w:panose1 w:val="00000000000000000000"/>
    <w:charset w:val="00"/>
    <w:family w:val="roman"/>
    <w:notTrueType/>
    <w:pitch w:val="default"/>
  </w:font>
  <w:font w:name="_Khat_Manzoor_BAFC">
    <w:altName w:val="Times New Roman"/>
    <w:charset w:val="B2"/>
    <w:family w:val="auto"/>
    <w:pitch w:val="variable"/>
    <w:sig w:usb0="00002001" w:usb1="80000000" w:usb2="00000008" w:usb3="00000000" w:csb0="00000040" w:csb1="00000000"/>
  </w:font>
  <w:font w:name="Al Qalam Quran Publisher">
    <w:altName w:val="Fajer Noori Nastalique"/>
    <w:charset w:val="00"/>
    <w:family w:val="roman"/>
    <w:pitch w:val="variable"/>
    <w:sig w:usb0="8000202F" w:usb1="8000A04A" w:usb2="00000008" w:usb3="00000000" w:csb0="00000041" w:csb1="00000000"/>
  </w:font>
  <w:font w:name="MS Mincho">
    <w:altName w:val="ＭＳ 明朝"/>
    <w:panose1 w:val="02020609040205080304"/>
    <w:charset w:val="80"/>
    <w:family w:val="modern"/>
    <w:pitch w:val="fixed"/>
    <w:sig w:usb0="E00002FF" w:usb1="6AC7FDFB" w:usb2="00000012" w:usb3="00000000" w:csb0="0002009F" w:csb1="00000000"/>
  </w:font>
  <w:font w:name="Adobe Arabic">
    <w:panose1 w:val="02040503050201020203"/>
    <w:charset w:val="00"/>
    <w:family w:val="roman"/>
    <w:notTrueType/>
    <w:pitch w:val="variable"/>
    <w:sig w:usb0="8000202F" w:usb1="8000A04A" w:usb2="00000008" w:usb3="00000000" w:csb0="00000041" w:csb1="00000000"/>
  </w:font>
  <w:font w:name="noorehuda">
    <w:panose1 w:val="02000500000000020004"/>
    <w:charset w:val="00"/>
    <w:family w:val="auto"/>
    <w:pitch w:val="variable"/>
    <w:sig w:usb0="80002003" w:usb1="9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XB Zar">
    <w:altName w:val="Segoe UI"/>
    <w:panose1 w:val="00000000000000000000"/>
    <w:charset w:val="00"/>
    <w:family w:val="roman"/>
    <w:notTrueType/>
    <w:pitch w:val="default"/>
  </w:font>
  <w:font w:name="AlQalam Alvi Nastaleeq">
    <w:charset w:val="00"/>
    <w:family w:val="auto"/>
    <w:pitch w:val="variable"/>
    <w:sig w:usb0="80002007" w:usb1="00000000" w:usb2="00000000" w:usb3="00000000" w:csb0="00000041" w:csb1="00000000"/>
  </w:font>
  <w:font w:name="AlQalam Khalid Maqbool">
    <w:panose1 w:val="02000000000000000000"/>
    <w:charset w:val="B2"/>
    <w:family w:val="auto"/>
    <w:pitch w:val="variable"/>
    <w:sig w:usb0="00002001" w:usb1="80000000" w:usb2="00000008" w:usb3="00000000" w:csb0="00000040" w:csb1="00000000"/>
  </w:font>
  <w:font w:name="AGA Arabesque">
    <w:panose1 w:val="05000000000000000000"/>
    <w:charset w:val="02"/>
    <w:family w:val="auto"/>
    <w:pitch w:val="variable"/>
    <w:sig w:usb0="00000000" w:usb1="10000000" w:usb2="00000000" w:usb3="00000000" w:csb0="80000000" w:csb1="00000000"/>
  </w:font>
  <w:font w:name="Jomhuria">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BD113" w14:textId="77777777" w:rsidR="00E6179F" w:rsidRDefault="00E6179F" w:rsidP="00C02DCD">
      <w:pPr>
        <w:spacing w:after="0" w:line="240" w:lineRule="auto"/>
      </w:pPr>
      <w:r>
        <w:separator/>
      </w:r>
    </w:p>
  </w:footnote>
  <w:footnote w:type="continuationSeparator" w:id="0">
    <w:p w14:paraId="26191E5D" w14:textId="77777777" w:rsidR="00E6179F" w:rsidRDefault="00E6179F" w:rsidP="00C02D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48ADA5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2D2367"/>
    <w:multiLevelType w:val="hybridMultilevel"/>
    <w:tmpl w:val="E738D7D6"/>
    <w:lvl w:ilvl="0" w:tplc="716EE2B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6E6E46"/>
    <w:multiLevelType w:val="hybridMultilevel"/>
    <w:tmpl w:val="807230B2"/>
    <w:lvl w:ilvl="0" w:tplc="2000000F">
      <w:start w:val="1"/>
      <w:numFmt w:val="decimal"/>
      <w:lvlText w:val="%1."/>
      <w:lvlJc w:val="left"/>
      <w:pPr>
        <w:ind w:left="1152" w:hanging="360"/>
      </w:pPr>
    </w:lvl>
    <w:lvl w:ilvl="1" w:tplc="20000019" w:tentative="1">
      <w:start w:val="1"/>
      <w:numFmt w:val="lowerLetter"/>
      <w:lvlText w:val="%2."/>
      <w:lvlJc w:val="left"/>
      <w:pPr>
        <w:ind w:left="1872" w:hanging="360"/>
      </w:pPr>
    </w:lvl>
    <w:lvl w:ilvl="2" w:tplc="2000001B" w:tentative="1">
      <w:start w:val="1"/>
      <w:numFmt w:val="lowerRoman"/>
      <w:lvlText w:val="%3."/>
      <w:lvlJc w:val="right"/>
      <w:pPr>
        <w:ind w:left="2592" w:hanging="180"/>
      </w:pPr>
    </w:lvl>
    <w:lvl w:ilvl="3" w:tplc="2000000F" w:tentative="1">
      <w:start w:val="1"/>
      <w:numFmt w:val="decimal"/>
      <w:lvlText w:val="%4."/>
      <w:lvlJc w:val="left"/>
      <w:pPr>
        <w:ind w:left="3312" w:hanging="360"/>
      </w:pPr>
    </w:lvl>
    <w:lvl w:ilvl="4" w:tplc="20000019" w:tentative="1">
      <w:start w:val="1"/>
      <w:numFmt w:val="lowerLetter"/>
      <w:lvlText w:val="%5."/>
      <w:lvlJc w:val="left"/>
      <w:pPr>
        <w:ind w:left="4032" w:hanging="360"/>
      </w:pPr>
    </w:lvl>
    <w:lvl w:ilvl="5" w:tplc="2000001B" w:tentative="1">
      <w:start w:val="1"/>
      <w:numFmt w:val="lowerRoman"/>
      <w:lvlText w:val="%6."/>
      <w:lvlJc w:val="right"/>
      <w:pPr>
        <w:ind w:left="4752" w:hanging="180"/>
      </w:pPr>
    </w:lvl>
    <w:lvl w:ilvl="6" w:tplc="2000000F" w:tentative="1">
      <w:start w:val="1"/>
      <w:numFmt w:val="decimal"/>
      <w:lvlText w:val="%7."/>
      <w:lvlJc w:val="left"/>
      <w:pPr>
        <w:ind w:left="5472" w:hanging="360"/>
      </w:pPr>
    </w:lvl>
    <w:lvl w:ilvl="7" w:tplc="20000019" w:tentative="1">
      <w:start w:val="1"/>
      <w:numFmt w:val="lowerLetter"/>
      <w:lvlText w:val="%8."/>
      <w:lvlJc w:val="left"/>
      <w:pPr>
        <w:ind w:left="6192" w:hanging="360"/>
      </w:pPr>
    </w:lvl>
    <w:lvl w:ilvl="8" w:tplc="2000001B" w:tentative="1">
      <w:start w:val="1"/>
      <w:numFmt w:val="lowerRoman"/>
      <w:lvlText w:val="%9."/>
      <w:lvlJc w:val="right"/>
      <w:pPr>
        <w:ind w:left="6912" w:hanging="180"/>
      </w:pPr>
    </w:lvl>
  </w:abstractNum>
  <w:abstractNum w:abstractNumId="3" w15:restartNumberingAfterBreak="0">
    <w:nsid w:val="11121F62"/>
    <w:multiLevelType w:val="hybridMultilevel"/>
    <w:tmpl w:val="E342FD4C"/>
    <w:lvl w:ilvl="0" w:tplc="8558EC7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DF686C"/>
    <w:multiLevelType w:val="hybridMultilevel"/>
    <w:tmpl w:val="A48ACF9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5D37F0C"/>
    <w:multiLevelType w:val="hybridMultilevel"/>
    <w:tmpl w:val="7EF04998"/>
    <w:lvl w:ilvl="0" w:tplc="025CD2A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540903"/>
    <w:multiLevelType w:val="hybridMultilevel"/>
    <w:tmpl w:val="C1542EDA"/>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7" w15:restartNumberingAfterBreak="0">
    <w:nsid w:val="1BEA2193"/>
    <w:multiLevelType w:val="hybridMultilevel"/>
    <w:tmpl w:val="992E0784"/>
    <w:lvl w:ilvl="0" w:tplc="2000000F">
      <w:start w:val="1"/>
      <w:numFmt w:val="decimal"/>
      <w:lvlText w:val="%1."/>
      <w:lvlJc w:val="left"/>
      <w:pPr>
        <w:ind w:left="1152" w:hanging="360"/>
      </w:pPr>
    </w:lvl>
    <w:lvl w:ilvl="1" w:tplc="20000019" w:tentative="1">
      <w:start w:val="1"/>
      <w:numFmt w:val="lowerLetter"/>
      <w:lvlText w:val="%2."/>
      <w:lvlJc w:val="left"/>
      <w:pPr>
        <w:ind w:left="1872" w:hanging="360"/>
      </w:pPr>
    </w:lvl>
    <w:lvl w:ilvl="2" w:tplc="2000001B" w:tentative="1">
      <w:start w:val="1"/>
      <w:numFmt w:val="lowerRoman"/>
      <w:lvlText w:val="%3."/>
      <w:lvlJc w:val="right"/>
      <w:pPr>
        <w:ind w:left="2592" w:hanging="180"/>
      </w:pPr>
    </w:lvl>
    <w:lvl w:ilvl="3" w:tplc="2000000F" w:tentative="1">
      <w:start w:val="1"/>
      <w:numFmt w:val="decimal"/>
      <w:lvlText w:val="%4."/>
      <w:lvlJc w:val="left"/>
      <w:pPr>
        <w:ind w:left="3312" w:hanging="360"/>
      </w:pPr>
    </w:lvl>
    <w:lvl w:ilvl="4" w:tplc="20000019" w:tentative="1">
      <w:start w:val="1"/>
      <w:numFmt w:val="lowerLetter"/>
      <w:lvlText w:val="%5."/>
      <w:lvlJc w:val="left"/>
      <w:pPr>
        <w:ind w:left="4032" w:hanging="360"/>
      </w:pPr>
    </w:lvl>
    <w:lvl w:ilvl="5" w:tplc="2000001B" w:tentative="1">
      <w:start w:val="1"/>
      <w:numFmt w:val="lowerRoman"/>
      <w:lvlText w:val="%6."/>
      <w:lvlJc w:val="right"/>
      <w:pPr>
        <w:ind w:left="4752" w:hanging="180"/>
      </w:pPr>
    </w:lvl>
    <w:lvl w:ilvl="6" w:tplc="2000000F" w:tentative="1">
      <w:start w:val="1"/>
      <w:numFmt w:val="decimal"/>
      <w:lvlText w:val="%7."/>
      <w:lvlJc w:val="left"/>
      <w:pPr>
        <w:ind w:left="5472" w:hanging="360"/>
      </w:pPr>
    </w:lvl>
    <w:lvl w:ilvl="7" w:tplc="20000019" w:tentative="1">
      <w:start w:val="1"/>
      <w:numFmt w:val="lowerLetter"/>
      <w:lvlText w:val="%8."/>
      <w:lvlJc w:val="left"/>
      <w:pPr>
        <w:ind w:left="6192" w:hanging="360"/>
      </w:pPr>
    </w:lvl>
    <w:lvl w:ilvl="8" w:tplc="2000001B" w:tentative="1">
      <w:start w:val="1"/>
      <w:numFmt w:val="lowerRoman"/>
      <w:lvlText w:val="%9."/>
      <w:lvlJc w:val="right"/>
      <w:pPr>
        <w:ind w:left="6912" w:hanging="180"/>
      </w:pPr>
    </w:lvl>
  </w:abstractNum>
  <w:abstractNum w:abstractNumId="8" w15:restartNumberingAfterBreak="0">
    <w:nsid w:val="1E6D6330"/>
    <w:multiLevelType w:val="hybridMultilevel"/>
    <w:tmpl w:val="EE548C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6730CF"/>
    <w:multiLevelType w:val="hybridMultilevel"/>
    <w:tmpl w:val="98E4D138"/>
    <w:lvl w:ilvl="0" w:tplc="EEEC5F48">
      <w:start w:val="1"/>
      <w:numFmt w:val="decimal"/>
      <w:lvlText w:val="%1."/>
      <w:lvlJc w:val="left"/>
      <w:pPr>
        <w:ind w:left="360" w:hanging="360"/>
      </w:pPr>
      <w:rPr>
        <w:rFonts w:hint="default"/>
        <w:color w:val="auto"/>
        <w:lang w:bidi="ur-PK"/>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A023B7"/>
    <w:multiLevelType w:val="hybridMultilevel"/>
    <w:tmpl w:val="1C56550E"/>
    <w:lvl w:ilvl="0" w:tplc="C5DABF0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F42F2A"/>
    <w:multiLevelType w:val="hybridMultilevel"/>
    <w:tmpl w:val="A718F840"/>
    <w:lvl w:ilvl="0" w:tplc="E47C0B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63F24DD"/>
    <w:multiLevelType w:val="hybridMultilevel"/>
    <w:tmpl w:val="14FEA9A2"/>
    <w:lvl w:ilvl="0" w:tplc="CE729D32">
      <w:start w:val="1"/>
      <w:numFmt w:val="decimal"/>
      <w:lvlText w:val="(%1)"/>
      <w:lvlJc w:val="left"/>
      <w:pPr>
        <w:ind w:left="1440" w:hanging="108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C31D41"/>
    <w:multiLevelType w:val="multilevel"/>
    <w:tmpl w:val="F99A0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0A20AD"/>
    <w:multiLevelType w:val="hybridMultilevel"/>
    <w:tmpl w:val="3EFA6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1A65CE"/>
    <w:multiLevelType w:val="hybridMultilevel"/>
    <w:tmpl w:val="B3CC0C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1358A4"/>
    <w:multiLevelType w:val="hybridMultilevel"/>
    <w:tmpl w:val="93DC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9D7879"/>
    <w:multiLevelType w:val="hybridMultilevel"/>
    <w:tmpl w:val="FB9AE3F6"/>
    <w:lvl w:ilvl="0" w:tplc="04090005">
      <w:start w:val="1"/>
      <w:numFmt w:val="bullet"/>
      <w:lvlText w:val=""/>
      <w:lvlJc w:val="left"/>
      <w:pPr>
        <w:ind w:left="958" w:hanging="360"/>
      </w:pPr>
      <w:rPr>
        <w:rFonts w:ascii="Wingdings" w:hAnsi="Wingdings" w:hint="default"/>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8" w15:restartNumberingAfterBreak="0">
    <w:nsid w:val="6CF82F24"/>
    <w:multiLevelType w:val="multilevel"/>
    <w:tmpl w:val="7AE87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1747C7"/>
    <w:multiLevelType w:val="hybridMultilevel"/>
    <w:tmpl w:val="B49C337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CE4CB7"/>
    <w:multiLevelType w:val="hybridMultilevel"/>
    <w:tmpl w:val="86E21BE8"/>
    <w:lvl w:ilvl="0" w:tplc="C28C221A">
      <w:start w:val="1"/>
      <w:numFmt w:val="decimal"/>
      <w:pStyle w:val="Number"/>
      <w:suff w:val="space"/>
      <w:lvlText w:val="%1."/>
      <w:lvlJc w:val="left"/>
      <w:pPr>
        <w:ind w:left="3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95283940">
    <w:abstractNumId w:val="10"/>
  </w:num>
  <w:num w:numId="2" w16cid:durableId="2074428895">
    <w:abstractNumId w:val="0"/>
  </w:num>
  <w:num w:numId="3" w16cid:durableId="1833720767">
    <w:abstractNumId w:val="20"/>
  </w:num>
  <w:num w:numId="4" w16cid:durableId="504824730">
    <w:abstractNumId w:val="3"/>
  </w:num>
  <w:num w:numId="5" w16cid:durableId="6532205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39073189">
    <w:abstractNumId w:val="13"/>
  </w:num>
  <w:num w:numId="7" w16cid:durableId="148330026">
    <w:abstractNumId w:val="8"/>
  </w:num>
  <w:num w:numId="8" w16cid:durableId="1715158459">
    <w:abstractNumId w:val="11"/>
  </w:num>
  <w:num w:numId="9" w16cid:durableId="293953387">
    <w:abstractNumId w:val="16"/>
  </w:num>
  <w:num w:numId="10" w16cid:durableId="641617966">
    <w:abstractNumId w:val="9"/>
  </w:num>
  <w:num w:numId="11" w16cid:durableId="739135418">
    <w:abstractNumId w:val="15"/>
  </w:num>
  <w:num w:numId="12" w16cid:durableId="1102922017">
    <w:abstractNumId w:val="17"/>
  </w:num>
  <w:num w:numId="13" w16cid:durableId="1454637529">
    <w:abstractNumId w:val="19"/>
  </w:num>
  <w:num w:numId="14" w16cid:durableId="259487829">
    <w:abstractNumId w:val="14"/>
  </w:num>
  <w:num w:numId="15" w16cid:durableId="2085830973">
    <w:abstractNumId w:val="6"/>
  </w:num>
  <w:num w:numId="16" w16cid:durableId="1290472171">
    <w:abstractNumId w:val="2"/>
  </w:num>
  <w:num w:numId="17" w16cid:durableId="738483640">
    <w:abstractNumId w:val="7"/>
  </w:num>
  <w:num w:numId="18" w16cid:durableId="41877772">
    <w:abstractNumId w:val="4"/>
  </w:num>
  <w:num w:numId="19" w16cid:durableId="1305306586">
    <w:abstractNumId w:val="12"/>
  </w:num>
  <w:num w:numId="20" w16cid:durableId="1756516247">
    <w:abstractNumId w:val="1"/>
  </w:num>
  <w:num w:numId="21" w16cid:durableId="2118989430">
    <w:abstractNumId w:val="18"/>
  </w:num>
  <w:num w:numId="22" w16cid:durableId="12450704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2C8"/>
    <w:rsid w:val="000009E0"/>
    <w:rsid w:val="00000C18"/>
    <w:rsid w:val="000014B0"/>
    <w:rsid w:val="000017BE"/>
    <w:rsid w:val="0000230B"/>
    <w:rsid w:val="0000271C"/>
    <w:rsid w:val="00030394"/>
    <w:rsid w:val="00030C0B"/>
    <w:rsid w:val="00031188"/>
    <w:rsid w:val="000323A0"/>
    <w:rsid w:val="00046AFA"/>
    <w:rsid w:val="0006180E"/>
    <w:rsid w:val="00072CC9"/>
    <w:rsid w:val="00076C74"/>
    <w:rsid w:val="000775CC"/>
    <w:rsid w:val="000862AB"/>
    <w:rsid w:val="00091F93"/>
    <w:rsid w:val="000966D7"/>
    <w:rsid w:val="000A38EB"/>
    <w:rsid w:val="000A3D60"/>
    <w:rsid w:val="000B47CC"/>
    <w:rsid w:val="000B7B44"/>
    <w:rsid w:val="000C087F"/>
    <w:rsid w:val="000D4D67"/>
    <w:rsid w:val="000D60B4"/>
    <w:rsid w:val="000E467D"/>
    <w:rsid w:val="0010091C"/>
    <w:rsid w:val="00105376"/>
    <w:rsid w:val="0010557B"/>
    <w:rsid w:val="00105B23"/>
    <w:rsid w:val="00111614"/>
    <w:rsid w:val="001256AD"/>
    <w:rsid w:val="00131D41"/>
    <w:rsid w:val="00134BBA"/>
    <w:rsid w:val="00135441"/>
    <w:rsid w:val="00135CEC"/>
    <w:rsid w:val="001408C8"/>
    <w:rsid w:val="001412CB"/>
    <w:rsid w:val="00143037"/>
    <w:rsid w:val="001473E2"/>
    <w:rsid w:val="00162C54"/>
    <w:rsid w:val="001660D0"/>
    <w:rsid w:val="00167504"/>
    <w:rsid w:val="00167FD7"/>
    <w:rsid w:val="0017316B"/>
    <w:rsid w:val="001845CD"/>
    <w:rsid w:val="0019006A"/>
    <w:rsid w:val="001A294C"/>
    <w:rsid w:val="001B2894"/>
    <w:rsid w:val="001B7E93"/>
    <w:rsid w:val="001C33DF"/>
    <w:rsid w:val="001C606A"/>
    <w:rsid w:val="001D2877"/>
    <w:rsid w:val="001D53F5"/>
    <w:rsid w:val="001E5A60"/>
    <w:rsid w:val="001F6423"/>
    <w:rsid w:val="0020118B"/>
    <w:rsid w:val="00207C4A"/>
    <w:rsid w:val="00210781"/>
    <w:rsid w:val="00212011"/>
    <w:rsid w:val="00217A58"/>
    <w:rsid w:val="002212DE"/>
    <w:rsid w:val="00227161"/>
    <w:rsid w:val="0022771E"/>
    <w:rsid w:val="00227A0A"/>
    <w:rsid w:val="00232038"/>
    <w:rsid w:val="002329DD"/>
    <w:rsid w:val="00242303"/>
    <w:rsid w:val="00246D74"/>
    <w:rsid w:val="00247A10"/>
    <w:rsid w:val="00251169"/>
    <w:rsid w:val="00252AED"/>
    <w:rsid w:val="002543F5"/>
    <w:rsid w:val="00256580"/>
    <w:rsid w:val="0025671A"/>
    <w:rsid w:val="002637A2"/>
    <w:rsid w:val="0027071E"/>
    <w:rsid w:val="00271EDC"/>
    <w:rsid w:val="00277F8D"/>
    <w:rsid w:val="002811AB"/>
    <w:rsid w:val="002869C9"/>
    <w:rsid w:val="002878A9"/>
    <w:rsid w:val="002B1C24"/>
    <w:rsid w:val="002B2004"/>
    <w:rsid w:val="002C4A11"/>
    <w:rsid w:val="002C5483"/>
    <w:rsid w:val="002C5C30"/>
    <w:rsid w:val="002C5FAF"/>
    <w:rsid w:val="002D31B9"/>
    <w:rsid w:val="002D510C"/>
    <w:rsid w:val="002D5B43"/>
    <w:rsid w:val="002E72FF"/>
    <w:rsid w:val="002F7044"/>
    <w:rsid w:val="00323B9A"/>
    <w:rsid w:val="00325913"/>
    <w:rsid w:val="00337738"/>
    <w:rsid w:val="00343F9A"/>
    <w:rsid w:val="003603A4"/>
    <w:rsid w:val="00364C3D"/>
    <w:rsid w:val="00364F1D"/>
    <w:rsid w:val="00374318"/>
    <w:rsid w:val="00382E0B"/>
    <w:rsid w:val="00394D79"/>
    <w:rsid w:val="00396E4A"/>
    <w:rsid w:val="003A2604"/>
    <w:rsid w:val="003A26B8"/>
    <w:rsid w:val="003C1360"/>
    <w:rsid w:val="003C1745"/>
    <w:rsid w:val="003C32EB"/>
    <w:rsid w:val="003C590B"/>
    <w:rsid w:val="003D51AC"/>
    <w:rsid w:val="004007CD"/>
    <w:rsid w:val="004029A6"/>
    <w:rsid w:val="00410889"/>
    <w:rsid w:val="00410A75"/>
    <w:rsid w:val="004122CE"/>
    <w:rsid w:val="0041458C"/>
    <w:rsid w:val="004236F4"/>
    <w:rsid w:val="00423AC3"/>
    <w:rsid w:val="00433951"/>
    <w:rsid w:val="00433E36"/>
    <w:rsid w:val="00434DCE"/>
    <w:rsid w:val="0045212C"/>
    <w:rsid w:val="0045228D"/>
    <w:rsid w:val="00452D9D"/>
    <w:rsid w:val="0045581B"/>
    <w:rsid w:val="00460A65"/>
    <w:rsid w:val="00460C4E"/>
    <w:rsid w:val="00462F3D"/>
    <w:rsid w:val="00492AB0"/>
    <w:rsid w:val="004A371B"/>
    <w:rsid w:val="004A40FA"/>
    <w:rsid w:val="004B2ED7"/>
    <w:rsid w:val="004C1614"/>
    <w:rsid w:val="004C299A"/>
    <w:rsid w:val="004D41BF"/>
    <w:rsid w:val="004D4DC0"/>
    <w:rsid w:val="004D6ADE"/>
    <w:rsid w:val="004F493C"/>
    <w:rsid w:val="004F6E59"/>
    <w:rsid w:val="004F797B"/>
    <w:rsid w:val="00500F67"/>
    <w:rsid w:val="005063AB"/>
    <w:rsid w:val="00515111"/>
    <w:rsid w:val="00530A98"/>
    <w:rsid w:val="00530B77"/>
    <w:rsid w:val="00531D2F"/>
    <w:rsid w:val="0053649F"/>
    <w:rsid w:val="005409DF"/>
    <w:rsid w:val="00547ECC"/>
    <w:rsid w:val="005513A9"/>
    <w:rsid w:val="00552105"/>
    <w:rsid w:val="005521EF"/>
    <w:rsid w:val="00553978"/>
    <w:rsid w:val="005606A5"/>
    <w:rsid w:val="00560F03"/>
    <w:rsid w:val="00561999"/>
    <w:rsid w:val="00561EE1"/>
    <w:rsid w:val="00562C49"/>
    <w:rsid w:val="00564FA3"/>
    <w:rsid w:val="00570779"/>
    <w:rsid w:val="00571EAD"/>
    <w:rsid w:val="005734EB"/>
    <w:rsid w:val="0058255E"/>
    <w:rsid w:val="00584BFD"/>
    <w:rsid w:val="00587A62"/>
    <w:rsid w:val="0059137E"/>
    <w:rsid w:val="005943C7"/>
    <w:rsid w:val="00594B7A"/>
    <w:rsid w:val="00594E58"/>
    <w:rsid w:val="00595F74"/>
    <w:rsid w:val="005A216F"/>
    <w:rsid w:val="005A3C67"/>
    <w:rsid w:val="005B5DE8"/>
    <w:rsid w:val="005B7477"/>
    <w:rsid w:val="005C0984"/>
    <w:rsid w:val="005C329E"/>
    <w:rsid w:val="005C40D9"/>
    <w:rsid w:val="005C692F"/>
    <w:rsid w:val="005D178F"/>
    <w:rsid w:val="005D2077"/>
    <w:rsid w:val="005D2528"/>
    <w:rsid w:val="005D7C18"/>
    <w:rsid w:val="005E205D"/>
    <w:rsid w:val="005E284D"/>
    <w:rsid w:val="005E516F"/>
    <w:rsid w:val="005E7E5E"/>
    <w:rsid w:val="006002FD"/>
    <w:rsid w:val="006014DE"/>
    <w:rsid w:val="006053BE"/>
    <w:rsid w:val="00614DE8"/>
    <w:rsid w:val="0062232C"/>
    <w:rsid w:val="0062499C"/>
    <w:rsid w:val="00630ED7"/>
    <w:rsid w:val="00631111"/>
    <w:rsid w:val="00635B1C"/>
    <w:rsid w:val="00636398"/>
    <w:rsid w:val="00646F58"/>
    <w:rsid w:val="00655C23"/>
    <w:rsid w:val="00656C30"/>
    <w:rsid w:val="00657221"/>
    <w:rsid w:val="006614DB"/>
    <w:rsid w:val="00662DEE"/>
    <w:rsid w:val="00665F99"/>
    <w:rsid w:val="006720AB"/>
    <w:rsid w:val="00672B8E"/>
    <w:rsid w:val="00673F10"/>
    <w:rsid w:val="006A0805"/>
    <w:rsid w:val="006A51FC"/>
    <w:rsid w:val="006C7E70"/>
    <w:rsid w:val="006D6852"/>
    <w:rsid w:val="006E18EB"/>
    <w:rsid w:val="006E39F7"/>
    <w:rsid w:val="006E45C1"/>
    <w:rsid w:val="006E4C7E"/>
    <w:rsid w:val="006E4E43"/>
    <w:rsid w:val="00703A23"/>
    <w:rsid w:val="00710D61"/>
    <w:rsid w:val="007250B8"/>
    <w:rsid w:val="00732189"/>
    <w:rsid w:val="00751498"/>
    <w:rsid w:val="0075387D"/>
    <w:rsid w:val="007556DD"/>
    <w:rsid w:val="00761E6B"/>
    <w:rsid w:val="007820FD"/>
    <w:rsid w:val="007842A5"/>
    <w:rsid w:val="00787177"/>
    <w:rsid w:val="00794F73"/>
    <w:rsid w:val="0079608A"/>
    <w:rsid w:val="007B0B1D"/>
    <w:rsid w:val="007C03CA"/>
    <w:rsid w:val="007C7BD1"/>
    <w:rsid w:val="007D45A3"/>
    <w:rsid w:val="007D481F"/>
    <w:rsid w:val="007D5614"/>
    <w:rsid w:val="007D78A4"/>
    <w:rsid w:val="007E0D53"/>
    <w:rsid w:val="007E1627"/>
    <w:rsid w:val="007F0E33"/>
    <w:rsid w:val="007F322C"/>
    <w:rsid w:val="007F5362"/>
    <w:rsid w:val="0080070F"/>
    <w:rsid w:val="00814C95"/>
    <w:rsid w:val="0083013C"/>
    <w:rsid w:val="0083310E"/>
    <w:rsid w:val="00841CE6"/>
    <w:rsid w:val="00846839"/>
    <w:rsid w:val="00852A23"/>
    <w:rsid w:val="008530AC"/>
    <w:rsid w:val="00857B57"/>
    <w:rsid w:val="008611FF"/>
    <w:rsid w:val="008621F7"/>
    <w:rsid w:val="00862F46"/>
    <w:rsid w:val="008633E7"/>
    <w:rsid w:val="00864EE8"/>
    <w:rsid w:val="00865944"/>
    <w:rsid w:val="00870EA2"/>
    <w:rsid w:val="00870FDD"/>
    <w:rsid w:val="00872304"/>
    <w:rsid w:val="008761B7"/>
    <w:rsid w:val="00890610"/>
    <w:rsid w:val="00891150"/>
    <w:rsid w:val="00891203"/>
    <w:rsid w:val="00894F7C"/>
    <w:rsid w:val="00896FF9"/>
    <w:rsid w:val="008B122D"/>
    <w:rsid w:val="008B3C03"/>
    <w:rsid w:val="008C1B77"/>
    <w:rsid w:val="008C41EB"/>
    <w:rsid w:val="008C78BC"/>
    <w:rsid w:val="008C795E"/>
    <w:rsid w:val="008D0FCB"/>
    <w:rsid w:val="008E29CC"/>
    <w:rsid w:val="008E68A1"/>
    <w:rsid w:val="008E7A74"/>
    <w:rsid w:val="008F351E"/>
    <w:rsid w:val="0090034E"/>
    <w:rsid w:val="00907DD9"/>
    <w:rsid w:val="00916684"/>
    <w:rsid w:val="00921873"/>
    <w:rsid w:val="00926AA4"/>
    <w:rsid w:val="0092722C"/>
    <w:rsid w:val="00927A34"/>
    <w:rsid w:val="00930DD0"/>
    <w:rsid w:val="00942BF5"/>
    <w:rsid w:val="00943D10"/>
    <w:rsid w:val="00966546"/>
    <w:rsid w:val="0096712E"/>
    <w:rsid w:val="00972392"/>
    <w:rsid w:val="00977A2F"/>
    <w:rsid w:val="00980333"/>
    <w:rsid w:val="00983B21"/>
    <w:rsid w:val="00991B43"/>
    <w:rsid w:val="009B0066"/>
    <w:rsid w:val="009B23D5"/>
    <w:rsid w:val="009B5C44"/>
    <w:rsid w:val="009C5D8D"/>
    <w:rsid w:val="009D1DED"/>
    <w:rsid w:val="009D7FE1"/>
    <w:rsid w:val="009E6470"/>
    <w:rsid w:val="009F15C5"/>
    <w:rsid w:val="009F4857"/>
    <w:rsid w:val="009F67DD"/>
    <w:rsid w:val="009F7E28"/>
    <w:rsid w:val="00A05FAA"/>
    <w:rsid w:val="00A07342"/>
    <w:rsid w:val="00A07861"/>
    <w:rsid w:val="00A102E0"/>
    <w:rsid w:val="00A12958"/>
    <w:rsid w:val="00A1373D"/>
    <w:rsid w:val="00A25234"/>
    <w:rsid w:val="00A3150A"/>
    <w:rsid w:val="00A3313A"/>
    <w:rsid w:val="00A4304D"/>
    <w:rsid w:val="00A45F5F"/>
    <w:rsid w:val="00A4759B"/>
    <w:rsid w:val="00A5160D"/>
    <w:rsid w:val="00A519EF"/>
    <w:rsid w:val="00A53E85"/>
    <w:rsid w:val="00A57F6A"/>
    <w:rsid w:val="00A65F6A"/>
    <w:rsid w:val="00A71DAC"/>
    <w:rsid w:val="00A73D55"/>
    <w:rsid w:val="00A7618A"/>
    <w:rsid w:val="00A80DC9"/>
    <w:rsid w:val="00A95137"/>
    <w:rsid w:val="00AA26B7"/>
    <w:rsid w:val="00AA4A1C"/>
    <w:rsid w:val="00AA59C5"/>
    <w:rsid w:val="00AC27DD"/>
    <w:rsid w:val="00AC70FC"/>
    <w:rsid w:val="00AD736E"/>
    <w:rsid w:val="00AD7B3A"/>
    <w:rsid w:val="00AE2801"/>
    <w:rsid w:val="00AE6339"/>
    <w:rsid w:val="00AF3143"/>
    <w:rsid w:val="00AF36E3"/>
    <w:rsid w:val="00AF722F"/>
    <w:rsid w:val="00B00DD5"/>
    <w:rsid w:val="00B00F53"/>
    <w:rsid w:val="00B01BC4"/>
    <w:rsid w:val="00B02B8F"/>
    <w:rsid w:val="00B15102"/>
    <w:rsid w:val="00B16556"/>
    <w:rsid w:val="00B168CC"/>
    <w:rsid w:val="00B200AF"/>
    <w:rsid w:val="00B22A21"/>
    <w:rsid w:val="00B35703"/>
    <w:rsid w:val="00B413B6"/>
    <w:rsid w:val="00B437E8"/>
    <w:rsid w:val="00B44412"/>
    <w:rsid w:val="00B44CBF"/>
    <w:rsid w:val="00B453EF"/>
    <w:rsid w:val="00B52F57"/>
    <w:rsid w:val="00B53006"/>
    <w:rsid w:val="00B53218"/>
    <w:rsid w:val="00B55894"/>
    <w:rsid w:val="00B75353"/>
    <w:rsid w:val="00B84DEF"/>
    <w:rsid w:val="00B9018B"/>
    <w:rsid w:val="00B969ED"/>
    <w:rsid w:val="00BA2595"/>
    <w:rsid w:val="00BA5844"/>
    <w:rsid w:val="00BB20E9"/>
    <w:rsid w:val="00BB6C3C"/>
    <w:rsid w:val="00BC136F"/>
    <w:rsid w:val="00BC2B7A"/>
    <w:rsid w:val="00BC674A"/>
    <w:rsid w:val="00BC6C7E"/>
    <w:rsid w:val="00BD073A"/>
    <w:rsid w:val="00BD6746"/>
    <w:rsid w:val="00BD76A8"/>
    <w:rsid w:val="00BE0BF4"/>
    <w:rsid w:val="00BE7BFF"/>
    <w:rsid w:val="00BF5028"/>
    <w:rsid w:val="00C01849"/>
    <w:rsid w:val="00C02DCD"/>
    <w:rsid w:val="00C055C8"/>
    <w:rsid w:val="00C05691"/>
    <w:rsid w:val="00C159FF"/>
    <w:rsid w:val="00C16EA2"/>
    <w:rsid w:val="00C219B5"/>
    <w:rsid w:val="00C24489"/>
    <w:rsid w:val="00C24627"/>
    <w:rsid w:val="00C3139A"/>
    <w:rsid w:val="00C44B2A"/>
    <w:rsid w:val="00C44E0E"/>
    <w:rsid w:val="00C60DFA"/>
    <w:rsid w:val="00C610B8"/>
    <w:rsid w:val="00C63C17"/>
    <w:rsid w:val="00C70080"/>
    <w:rsid w:val="00C76950"/>
    <w:rsid w:val="00C77740"/>
    <w:rsid w:val="00C8013F"/>
    <w:rsid w:val="00C824B1"/>
    <w:rsid w:val="00C84872"/>
    <w:rsid w:val="00C863D2"/>
    <w:rsid w:val="00C9407C"/>
    <w:rsid w:val="00C9455A"/>
    <w:rsid w:val="00C979BB"/>
    <w:rsid w:val="00CB0C2B"/>
    <w:rsid w:val="00CB188E"/>
    <w:rsid w:val="00CC40F5"/>
    <w:rsid w:val="00CC4678"/>
    <w:rsid w:val="00CC594A"/>
    <w:rsid w:val="00CC6091"/>
    <w:rsid w:val="00CC7BE0"/>
    <w:rsid w:val="00CD1243"/>
    <w:rsid w:val="00CD6A87"/>
    <w:rsid w:val="00CE140D"/>
    <w:rsid w:val="00CE3897"/>
    <w:rsid w:val="00CF194F"/>
    <w:rsid w:val="00CF3976"/>
    <w:rsid w:val="00D04C68"/>
    <w:rsid w:val="00D073D4"/>
    <w:rsid w:val="00D106AF"/>
    <w:rsid w:val="00D11362"/>
    <w:rsid w:val="00D174D1"/>
    <w:rsid w:val="00D238C7"/>
    <w:rsid w:val="00D31EDE"/>
    <w:rsid w:val="00D359CE"/>
    <w:rsid w:val="00D373FF"/>
    <w:rsid w:val="00D40A92"/>
    <w:rsid w:val="00D46EA2"/>
    <w:rsid w:val="00D50FD3"/>
    <w:rsid w:val="00D56A13"/>
    <w:rsid w:val="00D57580"/>
    <w:rsid w:val="00D613A3"/>
    <w:rsid w:val="00D62B86"/>
    <w:rsid w:val="00D65DE7"/>
    <w:rsid w:val="00D67DA7"/>
    <w:rsid w:val="00D73398"/>
    <w:rsid w:val="00D84C28"/>
    <w:rsid w:val="00D85192"/>
    <w:rsid w:val="00D9041D"/>
    <w:rsid w:val="00D923B6"/>
    <w:rsid w:val="00D93608"/>
    <w:rsid w:val="00D95621"/>
    <w:rsid w:val="00DA07C4"/>
    <w:rsid w:val="00DB024C"/>
    <w:rsid w:val="00DB6924"/>
    <w:rsid w:val="00DC0F67"/>
    <w:rsid w:val="00DC1470"/>
    <w:rsid w:val="00DC1575"/>
    <w:rsid w:val="00DD090A"/>
    <w:rsid w:val="00DD509E"/>
    <w:rsid w:val="00DD5AE0"/>
    <w:rsid w:val="00DD5E4F"/>
    <w:rsid w:val="00DE3AF5"/>
    <w:rsid w:val="00DF715F"/>
    <w:rsid w:val="00E11EE7"/>
    <w:rsid w:val="00E12F4C"/>
    <w:rsid w:val="00E134B8"/>
    <w:rsid w:val="00E14FDD"/>
    <w:rsid w:val="00E16BE6"/>
    <w:rsid w:val="00E1735C"/>
    <w:rsid w:val="00E21113"/>
    <w:rsid w:val="00E216FF"/>
    <w:rsid w:val="00E25789"/>
    <w:rsid w:val="00E43429"/>
    <w:rsid w:val="00E472F9"/>
    <w:rsid w:val="00E47309"/>
    <w:rsid w:val="00E56B18"/>
    <w:rsid w:val="00E60A55"/>
    <w:rsid w:val="00E6179F"/>
    <w:rsid w:val="00E64F71"/>
    <w:rsid w:val="00E73C75"/>
    <w:rsid w:val="00E751F1"/>
    <w:rsid w:val="00E757C7"/>
    <w:rsid w:val="00E80D99"/>
    <w:rsid w:val="00E82A47"/>
    <w:rsid w:val="00E91D29"/>
    <w:rsid w:val="00E92DF7"/>
    <w:rsid w:val="00E97198"/>
    <w:rsid w:val="00EA1DE4"/>
    <w:rsid w:val="00EA31AA"/>
    <w:rsid w:val="00EA32C8"/>
    <w:rsid w:val="00EB0213"/>
    <w:rsid w:val="00EB1FDE"/>
    <w:rsid w:val="00EB4547"/>
    <w:rsid w:val="00EB5E5F"/>
    <w:rsid w:val="00EC1E87"/>
    <w:rsid w:val="00EC5F43"/>
    <w:rsid w:val="00ED4113"/>
    <w:rsid w:val="00ED6CFC"/>
    <w:rsid w:val="00EE4539"/>
    <w:rsid w:val="00EE6F15"/>
    <w:rsid w:val="00EE7B9E"/>
    <w:rsid w:val="00EE7F41"/>
    <w:rsid w:val="00EF0AC7"/>
    <w:rsid w:val="00F06461"/>
    <w:rsid w:val="00F07834"/>
    <w:rsid w:val="00F13F0A"/>
    <w:rsid w:val="00F143E9"/>
    <w:rsid w:val="00F20FB4"/>
    <w:rsid w:val="00F21C0A"/>
    <w:rsid w:val="00F21FB8"/>
    <w:rsid w:val="00F254A1"/>
    <w:rsid w:val="00F466BE"/>
    <w:rsid w:val="00F57A95"/>
    <w:rsid w:val="00F6125B"/>
    <w:rsid w:val="00F64052"/>
    <w:rsid w:val="00F6758A"/>
    <w:rsid w:val="00F7203F"/>
    <w:rsid w:val="00F80C9E"/>
    <w:rsid w:val="00F87440"/>
    <w:rsid w:val="00F928CB"/>
    <w:rsid w:val="00FA509C"/>
    <w:rsid w:val="00FA699F"/>
    <w:rsid w:val="00FA784E"/>
    <w:rsid w:val="00FB74A6"/>
    <w:rsid w:val="00FC126A"/>
    <w:rsid w:val="00FC1D46"/>
    <w:rsid w:val="00FC1F29"/>
    <w:rsid w:val="00FC3E19"/>
    <w:rsid w:val="00FC6670"/>
    <w:rsid w:val="00FD418B"/>
    <w:rsid w:val="00FD4A78"/>
    <w:rsid w:val="00FE2E2E"/>
    <w:rsid w:val="00FE51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403F0"/>
  <w15:docId w15:val="{81330FC5-82EC-46FD-B04F-DC5958370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06A"/>
  </w:style>
  <w:style w:type="paragraph" w:styleId="Heading1">
    <w:name w:val="heading 1"/>
    <w:basedOn w:val="Normal"/>
    <w:next w:val="Normal"/>
    <w:link w:val="Heading1Char"/>
    <w:uiPriority w:val="9"/>
    <w:qFormat/>
    <w:rsid w:val="00A761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466BE"/>
    <w:pPr>
      <w:keepNext/>
      <w:spacing w:before="240" w:after="60" w:line="440" w:lineRule="exact"/>
      <w:ind w:firstLine="720"/>
      <w:jc w:val="both"/>
      <w:outlineLvl w:val="1"/>
    </w:pPr>
    <w:rPr>
      <w:rFonts w:ascii="Cambria" w:eastAsia="Times New Roman" w:hAnsi="Cambria" w:cs="Times New Roman"/>
      <w:b/>
      <w:bCs/>
      <w:i/>
      <w:iCs/>
      <w:sz w:val="28"/>
      <w:szCs w:val="28"/>
      <w:lang w:val="en-US"/>
    </w:rPr>
  </w:style>
  <w:style w:type="paragraph" w:styleId="Heading3">
    <w:name w:val="heading 3"/>
    <w:basedOn w:val="Normal"/>
    <w:link w:val="Heading3Char"/>
    <w:uiPriority w:val="9"/>
    <w:qFormat/>
    <w:rsid w:val="001D287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unhideWhenUsed/>
    <w:qFormat/>
    <w:rsid w:val="00F466BE"/>
    <w:pPr>
      <w:keepNext/>
      <w:keepLines/>
      <w:spacing w:before="200" w:after="0" w:line="440" w:lineRule="exact"/>
      <w:ind w:firstLine="720"/>
      <w:jc w:val="both"/>
      <w:outlineLvl w:val="3"/>
    </w:pPr>
    <w:rPr>
      <w:rFonts w:ascii="Cambria" w:eastAsia="Times New Roman" w:hAnsi="Cambria" w:cs="Times New Roman"/>
      <w:b/>
      <w:bCs/>
      <w:i/>
      <w:iCs/>
      <w:color w:val="4F81BD"/>
      <w:lang w:val="en-US"/>
    </w:rPr>
  </w:style>
  <w:style w:type="paragraph" w:styleId="Heading5">
    <w:name w:val="heading 5"/>
    <w:basedOn w:val="Normal"/>
    <w:next w:val="Normal"/>
    <w:link w:val="Heading5Char"/>
    <w:uiPriority w:val="9"/>
    <w:unhideWhenUsed/>
    <w:qFormat/>
    <w:rsid w:val="00F466BE"/>
    <w:pPr>
      <w:keepNext/>
      <w:keepLines/>
      <w:spacing w:before="200" w:after="0" w:line="440" w:lineRule="exact"/>
      <w:ind w:firstLine="720"/>
      <w:jc w:val="both"/>
      <w:outlineLvl w:val="4"/>
    </w:pPr>
    <w:rPr>
      <w:rFonts w:ascii="Cambria" w:eastAsia="Times New Roman" w:hAnsi="Cambria" w:cs="Times New Roman"/>
      <w:color w:val="243F60"/>
      <w:lang w:val="en-US"/>
    </w:rPr>
  </w:style>
  <w:style w:type="paragraph" w:styleId="Heading6">
    <w:name w:val="heading 6"/>
    <w:basedOn w:val="Normal"/>
    <w:next w:val="Normal"/>
    <w:link w:val="Heading6Char"/>
    <w:uiPriority w:val="9"/>
    <w:semiHidden/>
    <w:unhideWhenUsed/>
    <w:qFormat/>
    <w:rsid w:val="00F466BE"/>
    <w:pPr>
      <w:keepNext/>
      <w:keepLines/>
      <w:spacing w:before="200" w:after="0" w:line="276" w:lineRule="auto"/>
      <w:outlineLvl w:val="5"/>
    </w:pPr>
    <w:rPr>
      <w:rFonts w:ascii="Cambria" w:eastAsia="Times New Roman" w:hAnsi="Cambria" w:cs="Times New Roman"/>
      <w:i/>
      <w:iCs/>
      <w:color w:val="243F60"/>
      <w:lang w:val="en-US" w:bidi="en-US"/>
    </w:rPr>
  </w:style>
  <w:style w:type="paragraph" w:styleId="Heading7">
    <w:name w:val="heading 7"/>
    <w:basedOn w:val="Normal"/>
    <w:next w:val="Normal"/>
    <w:link w:val="Heading7Char"/>
    <w:uiPriority w:val="9"/>
    <w:semiHidden/>
    <w:unhideWhenUsed/>
    <w:qFormat/>
    <w:rsid w:val="00F466BE"/>
    <w:pPr>
      <w:keepNext/>
      <w:keepLines/>
      <w:spacing w:before="200" w:after="0" w:line="276" w:lineRule="auto"/>
      <w:outlineLvl w:val="6"/>
    </w:pPr>
    <w:rPr>
      <w:rFonts w:ascii="Cambria" w:eastAsia="Times New Roman" w:hAnsi="Cambria" w:cs="Times New Roman"/>
      <w:i/>
      <w:iCs/>
      <w:color w:val="404040"/>
      <w:lang w:val="en-US" w:bidi="en-US"/>
    </w:rPr>
  </w:style>
  <w:style w:type="paragraph" w:styleId="Heading8">
    <w:name w:val="heading 8"/>
    <w:basedOn w:val="Normal"/>
    <w:next w:val="Normal"/>
    <w:link w:val="Heading8Char"/>
    <w:uiPriority w:val="9"/>
    <w:semiHidden/>
    <w:unhideWhenUsed/>
    <w:qFormat/>
    <w:rsid w:val="00F466BE"/>
    <w:pPr>
      <w:keepNext/>
      <w:keepLines/>
      <w:spacing w:before="200" w:after="0" w:line="276" w:lineRule="auto"/>
      <w:outlineLvl w:val="7"/>
    </w:pPr>
    <w:rPr>
      <w:rFonts w:ascii="Cambria" w:eastAsia="Times New Roman" w:hAnsi="Cambria" w:cs="Times New Roman"/>
      <w:color w:val="4F81BD"/>
      <w:sz w:val="20"/>
      <w:szCs w:val="20"/>
      <w:lang w:val="en-US" w:bidi="en-US"/>
    </w:rPr>
  </w:style>
  <w:style w:type="paragraph" w:styleId="Heading9">
    <w:name w:val="heading 9"/>
    <w:basedOn w:val="Normal"/>
    <w:next w:val="Normal"/>
    <w:link w:val="Heading9Char"/>
    <w:uiPriority w:val="9"/>
    <w:semiHidden/>
    <w:unhideWhenUsed/>
    <w:qFormat/>
    <w:rsid w:val="00F466BE"/>
    <w:pPr>
      <w:keepNext/>
      <w:keepLines/>
      <w:spacing w:before="200" w:after="0" w:line="276" w:lineRule="auto"/>
      <w:outlineLvl w:val="8"/>
    </w:pPr>
    <w:rPr>
      <w:rFonts w:ascii="Cambria" w:eastAsia="Times New Roman" w:hAnsi="Cambria" w:cs="Times New Roman"/>
      <w:i/>
      <w:iCs/>
      <w:color w:val="404040"/>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EC1E8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efrence">
    <w:name w:val="Refrence"/>
    <w:basedOn w:val="Normal"/>
    <w:link w:val="RefrenceChar"/>
    <w:qFormat/>
    <w:rsid w:val="001845CD"/>
    <w:pPr>
      <w:bidi/>
      <w:spacing w:after="0" w:line="704" w:lineRule="exact"/>
      <w:jc w:val="right"/>
    </w:pPr>
    <w:rPr>
      <w:rFonts w:ascii="Jameel Noori Nastaleeq" w:eastAsia="Calibri" w:hAnsi="Jameel Noori Nastaleeq" w:cs="Jameel Noori Nastaleeq"/>
      <w:sz w:val="44"/>
      <w:szCs w:val="44"/>
      <w:lang w:val="x-none" w:eastAsia="x-none" w:bidi="ur-PK"/>
    </w:rPr>
  </w:style>
  <w:style w:type="character" w:customStyle="1" w:styleId="RefrenceChar">
    <w:name w:val="Refrence Char"/>
    <w:link w:val="Refrence"/>
    <w:rsid w:val="001845CD"/>
    <w:rPr>
      <w:rFonts w:ascii="Jameel Noori Nastaleeq" w:eastAsia="Calibri" w:hAnsi="Jameel Noori Nastaleeq" w:cs="Jameel Noori Nastaleeq"/>
      <w:sz w:val="44"/>
      <w:szCs w:val="44"/>
      <w:lang w:val="x-none" w:eastAsia="x-none" w:bidi="ur-PK"/>
    </w:rPr>
  </w:style>
  <w:style w:type="paragraph" w:styleId="BalloonText">
    <w:name w:val="Balloon Text"/>
    <w:basedOn w:val="Normal"/>
    <w:link w:val="BalloonTextChar"/>
    <w:uiPriority w:val="99"/>
    <w:semiHidden/>
    <w:unhideWhenUsed/>
    <w:rsid w:val="00F675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758A"/>
    <w:rPr>
      <w:rFonts w:ascii="Segoe UI" w:hAnsi="Segoe UI" w:cs="Segoe UI"/>
      <w:sz w:val="18"/>
      <w:szCs w:val="18"/>
    </w:rPr>
  </w:style>
  <w:style w:type="paragraph" w:customStyle="1" w:styleId="Text">
    <w:name w:val="Text"/>
    <w:basedOn w:val="Normal"/>
    <w:link w:val="TextChar"/>
    <w:qFormat/>
    <w:rsid w:val="00BC2B7A"/>
    <w:pPr>
      <w:widowControl w:val="0"/>
      <w:bidi/>
      <w:spacing w:after="0" w:line="1400" w:lineRule="exact"/>
      <w:ind w:firstLine="720"/>
      <w:jc w:val="both"/>
    </w:pPr>
    <w:rPr>
      <w:rFonts w:ascii="Jameel Noori Nastaleeq" w:eastAsia="Calibri" w:hAnsi="Jameel Noori Nastaleeq" w:cs="Jameel Noori Nastaleeq"/>
      <w:sz w:val="80"/>
      <w:szCs w:val="80"/>
      <w:lang w:val="x-none" w:eastAsia="x-none" w:bidi="ur-PK"/>
    </w:rPr>
  </w:style>
  <w:style w:type="character" w:customStyle="1" w:styleId="TextChar">
    <w:name w:val="Text Char"/>
    <w:link w:val="Text"/>
    <w:rsid w:val="00BC2B7A"/>
    <w:rPr>
      <w:rFonts w:ascii="Jameel Noori Nastaleeq" w:eastAsia="Calibri" w:hAnsi="Jameel Noori Nastaleeq" w:cs="Jameel Noori Nastaleeq"/>
      <w:sz w:val="80"/>
      <w:szCs w:val="80"/>
      <w:lang w:val="x-none" w:eastAsia="x-none" w:bidi="ur-PK"/>
    </w:rPr>
  </w:style>
  <w:style w:type="paragraph" w:customStyle="1" w:styleId="xmsonormal">
    <w:name w:val="x_msonormal"/>
    <w:basedOn w:val="Normal"/>
    <w:rsid w:val="00A2523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xt0">
    <w:name w:val="text"/>
    <w:basedOn w:val="Normal"/>
    <w:link w:val="textChar0"/>
    <w:qFormat/>
    <w:rsid w:val="00E60A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rabic">
    <w:name w:val="Arabic"/>
    <w:basedOn w:val="Normal"/>
    <w:link w:val="ArabicChar"/>
    <w:qFormat/>
    <w:rsid w:val="005D2528"/>
    <w:pPr>
      <w:widowControl w:val="0"/>
      <w:bidi/>
      <w:spacing w:after="0" w:line="1060" w:lineRule="exact"/>
      <w:ind w:firstLine="720"/>
      <w:jc w:val="both"/>
    </w:pPr>
    <w:rPr>
      <w:rFonts w:ascii="1 MUHAMMADI QURANIC" w:eastAsia="Calibri" w:hAnsi="1 MUHAMMADI QURANIC" w:cs="1 MUHAMMADI QURANIC"/>
      <w:sz w:val="72"/>
      <w:szCs w:val="72"/>
      <w:lang w:bidi="ur-PK"/>
    </w:rPr>
  </w:style>
  <w:style w:type="character" w:customStyle="1" w:styleId="ArabicChar">
    <w:name w:val="Arabic Char"/>
    <w:link w:val="Arabic"/>
    <w:rsid w:val="005D2528"/>
    <w:rPr>
      <w:rFonts w:ascii="1 MUHAMMADI QURANIC" w:eastAsia="Calibri" w:hAnsi="1 MUHAMMADI QURANIC" w:cs="1 MUHAMMADI QURANIC"/>
      <w:sz w:val="72"/>
      <w:szCs w:val="72"/>
      <w:lang w:bidi="ur-PK"/>
    </w:rPr>
  </w:style>
  <w:style w:type="paragraph" w:styleId="HTMLPreformatted">
    <w:name w:val="HTML Preformatted"/>
    <w:basedOn w:val="Normal"/>
    <w:link w:val="HTMLPreformattedChar"/>
    <w:uiPriority w:val="99"/>
    <w:unhideWhenUsed/>
    <w:rsid w:val="002423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242303"/>
    <w:rPr>
      <w:rFonts w:ascii="Courier New" w:eastAsia="Times New Roman" w:hAnsi="Courier New" w:cs="Courier New"/>
      <w:sz w:val="20"/>
      <w:szCs w:val="20"/>
      <w:lang w:eastAsia="en-GB"/>
    </w:rPr>
  </w:style>
  <w:style w:type="character" w:customStyle="1" w:styleId="y2iqfc">
    <w:name w:val="y2iqfc"/>
    <w:basedOn w:val="DefaultParagraphFont"/>
    <w:rsid w:val="00242303"/>
  </w:style>
  <w:style w:type="paragraph" w:customStyle="1" w:styleId="Heading">
    <w:name w:val="Heading"/>
    <w:basedOn w:val="Text"/>
    <w:link w:val="HeadingChar"/>
    <w:qFormat/>
    <w:rsid w:val="00364C3D"/>
    <w:pPr>
      <w:spacing w:line="1000" w:lineRule="exact"/>
      <w:jc w:val="center"/>
    </w:pPr>
    <w:rPr>
      <w:b/>
      <w:bCs/>
      <w:spacing w:val="-4"/>
      <w:lang w:val="en-US" w:eastAsia="en-US"/>
    </w:rPr>
  </w:style>
  <w:style w:type="character" w:customStyle="1" w:styleId="HeadingChar">
    <w:name w:val="Heading Char"/>
    <w:link w:val="Heading"/>
    <w:locked/>
    <w:rsid w:val="00364C3D"/>
    <w:rPr>
      <w:rFonts w:ascii="Jameel Noori Nastaleeq" w:eastAsia="Calibri" w:hAnsi="Jameel Noori Nastaleeq" w:cs="Jameel Noori Nastaleeq"/>
      <w:b/>
      <w:bCs/>
      <w:spacing w:val="-4"/>
      <w:sz w:val="80"/>
      <w:szCs w:val="80"/>
      <w:lang w:val="en-US" w:bidi="ur-PK"/>
    </w:rPr>
  </w:style>
  <w:style w:type="character" w:customStyle="1" w:styleId="NormalWebChar">
    <w:name w:val="Normal (Web) Char"/>
    <w:link w:val="NormalWeb"/>
    <w:uiPriority w:val="99"/>
    <w:rsid w:val="00364C3D"/>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unhideWhenUsed/>
    <w:rsid w:val="00C02DCD"/>
    <w:pPr>
      <w:bidi/>
      <w:spacing w:after="0" w:line="240" w:lineRule="auto"/>
      <w:jc w:val="both"/>
    </w:pPr>
    <w:rPr>
      <w:sz w:val="20"/>
      <w:szCs w:val="20"/>
    </w:rPr>
  </w:style>
  <w:style w:type="character" w:customStyle="1" w:styleId="FootnoteTextChar">
    <w:name w:val="Footnote Text Char"/>
    <w:basedOn w:val="DefaultParagraphFont"/>
    <w:link w:val="FootnoteText"/>
    <w:uiPriority w:val="99"/>
    <w:rsid w:val="00C02DCD"/>
    <w:rPr>
      <w:sz w:val="20"/>
      <w:szCs w:val="20"/>
    </w:rPr>
  </w:style>
  <w:style w:type="character" w:styleId="FootnoteReference">
    <w:name w:val="footnote reference"/>
    <w:basedOn w:val="DefaultParagraphFont"/>
    <w:uiPriority w:val="99"/>
    <w:semiHidden/>
    <w:unhideWhenUsed/>
    <w:rsid w:val="00C02DCD"/>
    <w:rPr>
      <w:vertAlign w:val="superscript"/>
    </w:rPr>
  </w:style>
  <w:style w:type="paragraph" w:styleId="Revision">
    <w:name w:val="Revision"/>
    <w:hidden/>
    <w:uiPriority w:val="99"/>
    <w:semiHidden/>
    <w:rsid w:val="00325913"/>
    <w:pPr>
      <w:spacing w:after="0" w:line="240" w:lineRule="auto"/>
    </w:pPr>
  </w:style>
  <w:style w:type="character" w:customStyle="1" w:styleId="Heading3Char">
    <w:name w:val="Heading 3 Char"/>
    <w:basedOn w:val="DefaultParagraphFont"/>
    <w:link w:val="Heading3"/>
    <w:uiPriority w:val="9"/>
    <w:rsid w:val="001D2877"/>
    <w:rPr>
      <w:rFonts w:ascii="Times New Roman" w:eastAsia="Times New Roman" w:hAnsi="Times New Roman" w:cs="Times New Roman"/>
      <w:b/>
      <w:bCs/>
      <w:sz w:val="27"/>
      <w:szCs w:val="27"/>
      <w:lang w:eastAsia="en-GB"/>
    </w:rPr>
  </w:style>
  <w:style w:type="character" w:customStyle="1" w:styleId="gd">
    <w:name w:val="gd"/>
    <w:basedOn w:val="DefaultParagraphFont"/>
    <w:rsid w:val="001D2877"/>
  </w:style>
  <w:style w:type="character" w:customStyle="1" w:styleId="g3">
    <w:name w:val="g3"/>
    <w:basedOn w:val="DefaultParagraphFont"/>
    <w:rsid w:val="001D2877"/>
  </w:style>
  <w:style w:type="character" w:customStyle="1" w:styleId="hb">
    <w:name w:val="hb"/>
    <w:basedOn w:val="DefaultParagraphFont"/>
    <w:rsid w:val="001D2877"/>
  </w:style>
  <w:style w:type="character" w:customStyle="1" w:styleId="g2">
    <w:name w:val="g2"/>
    <w:basedOn w:val="DefaultParagraphFont"/>
    <w:rsid w:val="001D2877"/>
  </w:style>
  <w:style w:type="paragraph" w:customStyle="1" w:styleId="xelementtoproof">
    <w:name w:val="x_elementtoproof"/>
    <w:basedOn w:val="Normal"/>
    <w:rsid w:val="009272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ms">
    <w:name w:val="ams"/>
    <w:basedOn w:val="DefaultParagraphFont"/>
    <w:rsid w:val="00030C0B"/>
  </w:style>
  <w:style w:type="paragraph" w:customStyle="1" w:styleId="whitespace-pre-wrap">
    <w:name w:val="whitespace-pre-wrap"/>
    <w:basedOn w:val="Normal"/>
    <w:rsid w:val="007820F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A7618A"/>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A7618A"/>
    <w:rPr>
      <w:color w:val="0000FF"/>
      <w:u w:val="single"/>
    </w:rPr>
  </w:style>
  <w:style w:type="paragraph" w:customStyle="1" w:styleId="is-empty">
    <w:name w:val="is-empty"/>
    <w:basedOn w:val="Normal"/>
    <w:rsid w:val="00A7618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A7618A"/>
    <w:pPr>
      <w:ind w:left="720"/>
      <w:contextualSpacing/>
    </w:pPr>
  </w:style>
  <w:style w:type="character" w:customStyle="1" w:styleId="Heading2Char">
    <w:name w:val="Heading 2 Char"/>
    <w:basedOn w:val="DefaultParagraphFont"/>
    <w:link w:val="Heading2"/>
    <w:uiPriority w:val="9"/>
    <w:rsid w:val="00F466BE"/>
    <w:rPr>
      <w:rFonts w:ascii="Cambria" w:eastAsia="Times New Roman" w:hAnsi="Cambria" w:cs="Times New Roman"/>
      <w:b/>
      <w:bCs/>
      <w:i/>
      <w:iCs/>
      <w:sz w:val="28"/>
      <w:szCs w:val="28"/>
      <w:lang w:val="en-US"/>
    </w:rPr>
  </w:style>
  <w:style w:type="character" w:customStyle="1" w:styleId="Heading4Char">
    <w:name w:val="Heading 4 Char"/>
    <w:basedOn w:val="DefaultParagraphFont"/>
    <w:link w:val="Heading4"/>
    <w:uiPriority w:val="9"/>
    <w:rsid w:val="00F466BE"/>
    <w:rPr>
      <w:rFonts w:ascii="Cambria" w:eastAsia="Times New Roman" w:hAnsi="Cambria" w:cs="Times New Roman"/>
      <w:b/>
      <w:bCs/>
      <w:i/>
      <w:iCs/>
      <w:color w:val="4F81BD"/>
      <w:lang w:val="en-US"/>
    </w:rPr>
  </w:style>
  <w:style w:type="character" w:customStyle="1" w:styleId="Heading5Char">
    <w:name w:val="Heading 5 Char"/>
    <w:basedOn w:val="DefaultParagraphFont"/>
    <w:link w:val="Heading5"/>
    <w:uiPriority w:val="9"/>
    <w:rsid w:val="00F466BE"/>
    <w:rPr>
      <w:rFonts w:ascii="Cambria" w:eastAsia="Times New Roman" w:hAnsi="Cambria" w:cs="Times New Roman"/>
      <w:color w:val="243F60"/>
      <w:lang w:val="en-US"/>
    </w:rPr>
  </w:style>
  <w:style w:type="character" w:customStyle="1" w:styleId="Heading6Char">
    <w:name w:val="Heading 6 Char"/>
    <w:basedOn w:val="DefaultParagraphFont"/>
    <w:link w:val="Heading6"/>
    <w:uiPriority w:val="9"/>
    <w:semiHidden/>
    <w:rsid w:val="00F466BE"/>
    <w:rPr>
      <w:rFonts w:ascii="Cambria" w:eastAsia="Times New Roman" w:hAnsi="Cambria" w:cs="Times New Roman"/>
      <w:i/>
      <w:iCs/>
      <w:color w:val="243F60"/>
      <w:lang w:val="en-US" w:bidi="en-US"/>
    </w:rPr>
  </w:style>
  <w:style w:type="character" w:customStyle="1" w:styleId="Heading7Char">
    <w:name w:val="Heading 7 Char"/>
    <w:basedOn w:val="DefaultParagraphFont"/>
    <w:link w:val="Heading7"/>
    <w:uiPriority w:val="9"/>
    <w:semiHidden/>
    <w:rsid w:val="00F466BE"/>
    <w:rPr>
      <w:rFonts w:ascii="Cambria" w:eastAsia="Times New Roman" w:hAnsi="Cambria" w:cs="Times New Roman"/>
      <w:i/>
      <w:iCs/>
      <w:color w:val="404040"/>
      <w:lang w:val="en-US" w:bidi="en-US"/>
    </w:rPr>
  </w:style>
  <w:style w:type="character" w:customStyle="1" w:styleId="Heading8Char">
    <w:name w:val="Heading 8 Char"/>
    <w:basedOn w:val="DefaultParagraphFont"/>
    <w:link w:val="Heading8"/>
    <w:uiPriority w:val="9"/>
    <w:semiHidden/>
    <w:rsid w:val="00F466BE"/>
    <w:rPr>
      <w:rFonts w:ascii="Cambria" w:eastAsia="Times New Roman" w:hAnsi="Cambria" w:cs="Times New Roman"/>
      <w:color w:val="4F81BD"/>
      <w:sz w:val="20"/>
      <w:szCs w:val="20"/>
      <w:lang w:val="en-US" w:bidi="en-US"/>
    </w:rPr>
  </w:style>
  <w:style w:type="character" w:customStyle="1" w:styleId="Heading9Char">
    <w:name w:val="Heading 9 Char"/>
    <w:basedOn w:val="DefaultParagraphFont"/>
    <w:link w:val="Heading9"/>
    <w:uiPriority w:val="9"/>
    <w:semiHidden/>
    <w:rsid w:val="00F466BE"/>
    <w:rPr>
      <w:rFonts w:ascii="Cambria" w:eastAsia="Times New Roman" w:hAnsi="Cambria" w:cs="Times New Roman"/>
      <w:i/>
      <w:iCs/>
      <w:color w:val="404040"/>
      <w:sz w:val="20"/>
      <w:szCs w:val="20"/>
      <w:lang w:val="en-US" w:bidi="en-US"/>
    </w:rPr>
  </w:style>
  <w:style w:type="paragraph" w:styleId="Header">
    <w:name w:val="header"/>
    <w:basedOn w:val="Normal"/>
    <w:link w:val="HeaderChar"/>
    <w:uiPriority w:val="99"/>
    <w:unhideWhenUsed/>
    <w:rsid w:val="00F466BE"/>
    <w:pPr>
      <w:tabs>
        <w:tab w:val="center" w:pos="4320"/>
        <w:tab w:val="right" w:pos="8640"/>
      </w:tabs>
      <w:spacing w:after="0" w:line="240" w:lineRule="auto"/>
      <w:ind w:firstLine="720"/>
      <w:jc w:val="both"/>
    </w:pPr>
    <w:rPr>
      <w:rFonts w:ascii="Calibri" w:eastAsia="Calibri" w:hAnsi="Calibri" w:cs="Arial"/>
      <w:lang w:val="en-US"/>
    </w:rPr>
  </w:style>
  <w:style w:type="character" w:customStyle="1" w:styleId="HeaderChar">
    <w:name w:val="Header Char"/>
    <w:basedOn w:val="DefaultParagraphFont"/>
    <w:link w:val="Header"/>
    <w:uiPriority w:val="99"/>
    <w:rsid w:val="00F466BE"/>
    <w:rPr>
      <w:rFonts w:ascii="Calibri" w:eastAsia="Calibri" w:hAnsi="Calibri" w:cs="Arial"/>
      <w:lang w:val="en-US"/>
    </w:rPr>
  </w:style>
  <w:style w:type="paragraph" w:styleId="Footer">
    <w:name w:val="footer"/>
    <w:basedOn w:val="Normal"/>
    <w:link w:val="FooterChar"/>
    <w:uiPriority w:val="99"/>
    <w:unhideWhenUsed/>
    <w:qFormat/>
    <w:rsid w:val="00F466BE"/>
    <w:pPr>
      <w:tabs>
        <w:tab w:val="center" w:pos="4320"/>
        <w:tab w:val="right" w:pos="8640"/>
      </w:tabs>
      <w:spacing w:after="0" w:line="240" w:lineRule="auto"/>
      <w:ind w:firstLine="720"/>
      <w:jc w:val="both"/>
    </w:pPr>
    <w:rPr>
      <w:rFonts w:ascii="Calibri" w:eastAsia="Calibri" w:hAnsi="Calibri" w:cs="Arial"/>
      <w:lang w:val="en-US"/>
    </w:rPr>
  </w:style>
  <w:style w:type="character" w:customStyle="1" w:styleId="FooterChar">
    <w:name w:val="Footer Char"/>
    <w:basedOn w:val="DefaultParagraphFont"/>
    <w:link w:val="Footer"/>
    <w:uiPriority w:val="99"/>
    <w:rsid w:val="00F466BE"/>
    <w:rPr>
      <w:rFonts w:ascii="Calibri" w:eastAsia="Calibri" w:hAnsi="Calibri" w:cs="Arial"/>
      <w:lang w:val="en-US"/>
    </w:rPr>
  </w:style>
  <w:style w:type="paragraph" w:customStyle="1" w:styleId="Hadith">
    <w:name w:val="Hadith"/>
    <w:basedOn w:val="Normal"/>
    <w:link w:val="HadithChar"/>
    <w:qFormat/>
    <w:rsid w:val="00F466BE"/>
    <w:pPr>
      <w:bidi/>
      <w:spacing w:after="0" w:line="480" w:lineRule="exact"/>
      <w:ind w:right="115"/>
      <w:jc w:val="both"/>
    </w:pPr>
    <w:rPr>
      <w:rFonts w:ascii="ArabicNaskhSSK" w:eastAsia="Times New Roman" w:hAnsi="ArabicNaskhSSK" w:cs="Traditional Arabic"/>
      <w:b/>
      <w:bCs/>
      <w:sz w:val="30"/>
      <w:szCs w:val="30"/>
      <w:lang w:val="en-US" w:bidi="ur-PK"/>
    </w:rPr>
  </w:style>
  <w:style w:type="character" w:customStyle="1" w:styleId="HadithChar">
    <w:name w:val="Hadith Char"/>
    <w:link w:val="Hadith"/>
    <w:rsid w:val="00F466BE"/>
    <w:rPr>
      <w:rFonts w:ascii="ArabicNaskhSSK" w:eastAsia="Times New Roman" w:hAnsi="ArabicNaskhSSK" w:cs="Traditional Arabic"/>
      <w:b/>
      <w:bCs/>
      <w:sz w:val="30"/>
      <w:szCs w:val="30"/>
      <w:lang w:val="en-US" w:bidi="ur-PK"/>
    </w:rPr>
  </w:style>
  <w:style w:type="table" w:styleId="TableGrid">
    <w:name w:val="Table Grid"/>
    <w:basedOn w:val="TableNormal"/>
    <w:uiPriority w:val="39"/>
    <w:rsid w:val="00F466BE"/>
    <w:pPr>
      <w:spacing w:after="0" w:line="240" w:lineRule="auto"/>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hreeh">
    <w:name w:val="Tashreeh"/>
    <w:basedOn w:val="Normal"/>
    <w:link w:val="TashreehChar"/>
    <w:qFormat/>
    <w:rsid w:val="00F466BE"/>
    <w:pPr>
      <w:widowControl w:val="0"/>
      <w:bidi/>
      <w:spacing w:after="0" w:line="420" w:lineRule="exact"/>
      <w:jc w:val="both"/>
    </w:pPr>
    <w:rPr>
      <w:rFonts w:ascii="Jameel Noori Nastaleeq" w:eastAsia="Calibri" w:hAnsi="Jameel Noori Nastaleeq" w:cs="Times New Roman"/>
      <w:sz w:val="28"/>
      <w:szCs w:val="28"/>
      <w:lang w:val="en-US"/>
    </w:rPr>
  </w:style>
  <w:style w:type="character" w:customStyle="1" w:styleId="TashreehChar">
    <w:name w:val="Tashreeh Char"/>
    <w:link w:val="Tashreeh"/>
    <w:rsid w:val="00F466BE"/>
    <w:rPr>
      <w:rFonts w:ascii="Jameel Noori Nastaleeq" w:eastAsia="Calibri" w:hAnsi="Jameel Noori Nastaleeq" w:cs="Times New Roman"/>
      <w:sz w:val="28"/>
      <w:szCs w:val="28"/>
      <w:lang w:val="en-US"/>
    </w:rPr>
  </w:style>
  <w:style w:type="character" w:customStyle="1" w:styleId="HTMLPreformattedChar1">
    <w:name w:val="HTML Preformatted Char1"/>
    <w:basedOn w:val="DefaultParagraphFont"/>
    <w:uiPriority w:val="99"/>
    <w:semiHidden/>
    <w:rsid w:val="00F466BE"/>
    <w:rPr>
      <w:rFonts w:ascii="Consolas" w:eastAsia="Calibri" w:hAnsi="Consolas" w:cs="Arial"/>
      <w:sz w:val="20"/>
      <w:szCs w:val="20"/>
    </w:rPr>
  </w:style>
  <w:style w:type="paragraph" w:customStyle="1" w:styleId="subhead">
    <w:name w:val="sub head"/>
    <w:basedOn w:val="Heading"/>
    <w:link w:val="subheadChar"/>
    <w:qFormat/>
    <w:rsid w:val="00F466BE"/>
    <w:pPr>
      <w:spacing w:line="240" w:lineRule="auto"/>
      <w:ind w:left="29" w:right="29" w:firstLine="0"/>
    </w:pPr>
    <w:rPr>
      <w:rFonts w:ascii="SHSoft" w:hAnsi="SHSoft"/>
      <w:b w:val="0"/>
      <w:bCs w:val="0"/>
      <w:spacing w:val="0"/>
      <w:sz w:val="30"/>
      <w:szCs w:val="30"/>
    </w:rPr>
  </w:style>
  <w:style w:type="paragraph" w:customStyle="1" w:styleId="Quot">
    <w:name w:val="Quot"/>
    <w:basedOn w:val="Text"/>
    <w:link w:val="QuotChar"/>
    <w:qFormat/>
    <w:rsid w:val="00F466BE"/>
    <w:pPr>
      <w:tabs>
        <w:tab w:val="right" w:pos="6106"/>
      </w:tabs>
      <w:spacing w:line="486" w:lineRule="exact"/>
      <w:ind w:left="346" w:right="360" w:firstLine="374"/>
    </w:pPr>
    <w:rPr>
      <w:rFonts w:ascii="SHSoft" w:hAnsi="SHSoft"/>
      <w:sz w:val="28"/>
      <w:szCs w:val="28"/>
      <w:lang w:val="en-US" w:eastAsia="en-US"/>
    </w:rPr>
  </w:style>
  <w:style w:type="paragraph" w:customStyle="1" w:styleId="arabic0">
    <w:name w:val="arabic"/>
    <w:basedOn w:val="Text"/>
    <w:link w:val="arabicChar0"/>
    <w:qFormat/>
    <w:rsid w:val="00F466BE"/>
    <w:pPr>
      <w:spacing w:line="486" w:lineRule="exact"/>
      <w:ind w:left="29" w:right="29"/>
      <w:jc w:val="lowKashida"/>
    </w:pPr>
    <w:rPr>
      <w:rFonts w:ascii="SHSoft" w:hAnsi="SHSoft" w:cs="_Khat_Manzoor_BAFC"/>
      <w:sz w:val="32"/>
      <w:szCs w:val="32"/>
      <w:lang w:val="en-US" w:eastAsia="en-US"/>
    </w:rPr>
  </w:style>
  <w:style w:type="paragraph" w:customStyle="1" w:styleId="Center">
    <w:name w:val="Center"/>
    <w:basedOn w:val="Text"/>
    <w:link w:val="CenterChar"/>
    <w:qFormat/>
    <w:rsid w:val="00F466BE"/>
    <w:pPr>
      <w:spacing w:line="486" w:lineRule="exact"/>
      <w:ind w:left="29" w:right="29" w:firstLine="0"/>
      <w:jc w:val="center"/>
    </w:pPr>
    <w:rPr>
      <w:rFonts w:ascii="SHSoft" w:hAnsi="SHSoft"/>
      <w:sz w:val="32"/>
      <w:szCs w:val="32"/>
      <w:lang w:val="en-US" w:eastAsia="en-US"/>
    </w:rPr>
  </w:style>
  <w:style w:type="character" w:customStyle="1" w:styleId="CenterChar">
    <w:name w:val="Center Char"/>
    <w:link w:val="Center"/>
    <w:rsid w:val="00F466BE"/>
    <w:rPr>
      <w:rFonts w:ascii="SHSoft" w:eastAsia="Calibri" w:hAnsi="SHSoft" w:cs="Jameel Noori Nastaleeq"/>
      <w:sz w:val="32"/>
      <w:szCs w:val="32"/>
      <w:lang w:val="en-US" w:bidi="ur-PK"/>
    </w:rPr>
  </w:style>
  <w:style w:type="paragraph" w:customStyle="1" w:styleId="Quotation">
    <w:name w:val="Quotation"/>
    <w:basedOn w:val="Text"/>
    <w:link w:val="QuotationChar"/>
    <w:qFormat/>
    <w:rsid w:val="00F466BE"/>
    <w:pPr>
      <w:spacing w:line="486" w:lineRule="exact"/>
      <w:ind w:left="720" w:right="720"/>
    </w:pPr>
    <w:rPr>
      <w:rFonts w:ascii="SHSoft" w:hAnsi="SHSoft"/>
      <w:sz w:val="32"/>
      <w:szCs w:val="32"/>
      <w:lang w:val="en-US" w:eastAsia="en-US"/>
    </w:rPr>
  </w:style>
  <w:style w:type="character" w:customStyle="1" w:styleId="QuotationChar">
    <w:name w:val="Quotation Char"/>
    <w:link w:val="Quotation"/>
    <w:rsid w:val="00F466BE"/>
    <w:rPr>
      <w:rFonts w:ascii="SHSoft" w:eastAsia="Calibri" w:hAnsi="SHSoft" w:cs="Jameel Noori Nastaleeq"/>
      <w:sz w:val="32"/>
      <w:szCs w:val="32"/>
      <w:lang w:val="en-US" w:bidi="ur-PK"/>
    </w:rPr>
  </w:style>
  <w:style w:type="character" w:customStyle="1" w:styleId="an1">
    <w:name w:val="an1"/>
    <w:rsid w:val="00F466BE"/>
    <w:rPr>
      <w:rFonts w:ascii="Times New Roman" w:hAnsi="Times New Roman" w:cs="Times New Roman" w:hint="default"/>
      <w:color w:val="0000FF"/>
      <w:sz w:val="37"/>
      <w:szCs w:val="37"/>
    </w:rPr>
  </w:style>
  <w:style w:type="paragraph" w:customStyle="1" w:styleId="Hadithur">
    <w:name w:val="Hadith ur"/>
    <w:basedOn w:val="NormalWeb"/>
    <w:link w:val="HadithurChar"/>
    <w:qFormat/>
    <w:rsid w:val="00F466BE"/>
    <w:pPr>
      <w:bidi/>
      <w:spacing w:before="0" w:beforeAutospacing="0" w:after="0" w:afterAutospacing="0" w:line="480" w:lineRule="exact"/>
      <w:jc w:val="both"/>
    </w:pPr>
    <w:rPr>
      <w:rFonts w:ascii="Jameel Noori Nastaleeq" w:hAnsi="Jameel Noori Nastaleeq" w:cs="Jameel Noori Nastaleeq"/>
      <w:sz w:val="32"/>
      <w:szCs w:val="32"/>
      <w:lang w:val="en-US" w:eastAsia="en-US" w:bidi="ur-PK"/>
    </w:rPr>
  </w:style>
  <w:style w:type="character" w:customStyle="1" w:styleId="HadithurChar">
    <w:name w:val="Hadith ur Char"/>
    <w:link w:val="Hadithur"/>
    <w:rsid w:val="00F466BE"/>
    <w:rPr>
      <w:rFonts w:ascii="Jameel Noori Nastaleeq" w:eastAsia="Times New Roman" w:hAnsi="Jameel Noori Nastaleeq" w:cs="Jameel Noori Nastaleeq"/>
      <w:sz w:val="32"/>
      <w:szCs w:val="32"/>
      <w:lang w:val="en-US" w:bidi="ur-PK"/>
    </w:rPr>
  </w:style>
  <w:style w:type="paragraph" w:customStyle="1" w:styleId="Baab">
    <w:name w:val="Baab"/>
    <w:basedOn w:val="Hadith"/>
    <w:link w:val="BaabChar"/>
    <w:qFormat/>
    <w:rsid w:val="00F466BE"/>
    <w:pPr>
      <w:spacing w:before="8" w:after="8" w:line="540" w:lineRule="exact"/>
      <w:ind w:right="0"/>
      <w:jc w:val="center"/>
    </w:pPr>
    <w:rPr>
      <w:sz w:val="38"/>
      <w:szCs w:val="40"/>
    </w:rPr>
  </w:style>
  <w:style w:type="character" w:customStyle="1" w:styleId="BaabChar">
    <w:name w:val="Baab Char"/>
    <w:link w:val="Baab"/>
    <w:rsid w:val="00F466BE"/>
    <w:rPr>
      <w:rFonts w:ascii="ArabicNaskhSSK" w:eastAsia="Times New Roman" w:hAnsi="ArabicNaskhSSK" w:cs="Traditional Arabic"/>
      <w:b/>
      <w:bCs/>
      <w:sz w:val="38"/>
      <w:szCs w:val="40"/>
      <w:lang w:val="en-US" w:bidi="ur-PK"/>
    </w:rPr>
  </w:style>
  <w:style w:type="paragraph" w:customStyle="1" w:styleId="Hadithurdu">
    <w:name w:val="Hadith urdu"/>
    <w:basedOn w:val="Normal"/>
    <w:link w:val="HadithurduChar"/>
    <w:qFormat/>
    <w:rsid w:val="00F466BE"/>
    <w:pPr>
      <w:bidi/>
      <w:spacing w:after="0" w:line="480" w:lineRule="exact"/>
      <w:jc w:val="both"/>
    </w:pPr>
    <w:rPr>
      <w:rFonts w:ascii="Jameel Noori Nastaleeq" w:eastAsia="Times New Roman" w:hAnsi="Jameel Noori Nastaleeq" w:cs="Jameel Noori Nastaleeq"/>
      <w:sz w:val="32"/>
      <w:szCs w:val="32"/>
      <w:lang w:val="en-US" w:bidi="fa-IR"/>
    </w:rPr>
  </w:style>
  <w:style w:type="character" w:customStyle="1" w:styleId="HadithurduChar">
    <w:name w:val="Hadith urdu Char"/>
    <w:link w:val="Hadithurdu"/>
    <w:rsid w:val="00F466BE"/>
    <w:rPr>
      <w:rFonts w:ascii="Jameel Noori Nastaleeq" w:eastAsia="Times New Roman" w:hAnsi="Jameel Noori Nastaleeq" w:cs="Jameel Noori Nastaleeq"/>
      <w:sz w:val="32"/>
      <w:szCs w:val="32"/>
      <w:lang w:val="en-US" w:bidi="fa-IR"/>
    </w:rPr>
  </w:style>
  <w:style w:type="paragraph" w:styleId="NoSpacing">
    <w:name w:val="No Spacing"/>
    <w:aliases w:val="BAB URDU"/>
    <w:link w:val="NoSpacingChar"/>
    <w:uiPriority w:val="1"/>
    <w:qFormat/>
    <w:rsid w:val="00F466BE"/>
    <w:pPr>
      <w:spacing w:after="0" w:line="240" w:lineRule="auto"/>
      <w:ind w:firstLine="720"/>
      <w:jc w:val="both"/>
    </w:pPr>
    <w:rPr>
      <w:rFonts w:ascii="Calibri" w:eastAsia="Calibri" w:hAnsi="Calibri" w:cs="Arial"/>
      <w:lang w:val="en-US"/>
    </w:rPr>
  </w:style>
  <w:style w:type="paragraph" w:styleId="ListBullet">
    <w:name w:val="List Bullet"/>
    <w:basedOn w:val="Normal"/>
    <w:uiPriority w:val="99"/>
    <w:unhideWhenUsed/>
    <w:rsid w:val="00F466BE"/>
    <w:pPr>
      <w:numPr>
        <w:numId w:val="2"/>
      </w:numPr>
      <w:spacing w:after="0" w:line="440" w:lineRule="exact"/>
      <w:contextualSpacing/>
      <w:jc w:val="both"/>
    </w:pPr>
    <w:rPr>
      <w:rFonts w:ascii="Calibri" w:eastAsia="Calibri" w:hAnsi="Calibri" w:cs="Arial"/>
      <w:lang w:val="en-US"/>
    </w:rPr>
  </w:style>
  <w:style w:type="character" w:styleId="FollowedHyperlink">
    <w:name w:val="FollowedHyperlink"/>
    <w:uiPriority w:val="99"/>
    <w:semiHidden/>
    <w:unhideWhenUsed/>
    <w:rsid w:val="00F466BE"/>
    <w:rPr>
      <w:color w:val="954F72"/>
      <w:u w:val="single"/>
    </w:rPr>
  </w:style>
  <w:style w:type="paragraph" w:customStyle="1" w:styleId="Hurdu">
    <w:name w:val="H   urdu"/>
    <w:basedOn w:val="Normal"/>
    <w:link w:val="HurduChar"/>
    <w:rsid w:val="00F466BE"/>
    <w:pPr>
      <w:bidi/>
      <w:spacing w:after="0" w:line="480" w:lineRule="exact"/>
      <w:jc w:val="both"/>
    </w:pPr>
    <w:rPr>
      <w:rFonts w:ascii="Jameel Noori Nastaleeq" w:eastAsia="Times New Roman" w:hAnsi="Jameel Noori Nastaleeq" w:cs="Jameel Noori Nastaleeq"/>
      <w:sz w:val="32"/>
      <w:szCs w:val="32"/>
      <w:lang w:val="en-US" w:bidi="fa-IR"/>
    </w:rPr>
  </w:style>
  <w:style w:type="character" w:customStyle="1" w:styleId="HurduChar">
    <w:name w:val="H   urdu Char"/>
    <w:link w:val="Hurdu"/>
    <w:rsid w:val="00F466BE"/>
    <w:rPr>
      <w:rFonts w:ascii="Jameel Noori Nastaleeq" w:eastAsia="Times New Roman" w:hAnsi="Jameel Noori Nastaleeq" w:cs="Jameel Noori Nastaleeq"/>
      <w:sz w:val="32"/>
      <w:szCs w:val="32"/>
      <w:lang w:val="en-US" w:bidi="fa-IR"/>
    </w:rPr>
  </w:style>
  <w:style w:type="character" w:styleId="CommentReference">
    <w:name w:val="annotation reference"/>
    <w:uiPriority w:val="99"/>
    <w:semiHidden/>
    <w:unhideWhenUsed/>
    <w:rsid w:val="00F466BE"/>
    <w:rPr>
      <w:sz w:val="16"/>
      <w:szCs w:val="16"/>
    </w:rPr>
  </w:style>
  <w:style w:type="paragraph" w:styleId="CommentText">
    <w:name w:val="annotation text"/>
    <w:basedOn w:val="Normal"/>
    <w:link w:val="CommentTextChar"/>
    <w:uiPriority w:val="99"/>
    <w:semiHidden/>
    <w:unhideWhenUsed/>
    <w:rsid w:val="00F466BE"/>
    <w:pPr>
      <w:spacing w:after="0" w:line="440" w:lineRule="exact"/>
      <w:ind w:firstLine="720"/>
      <w:jc w:val="both"/>
    </w:pPr>
    <w:rPr>
      <w:rFonts w:ascii="Calibri" w:eastAsia="Calibri" w:hAnsi="Calibri" w:cs="Arial"/>
      <w:sz w:val="20"/>
      <w:szCs w:val="20"/>
      <w:lang w:val="en-US"/>
    </w:rPr>
  </w:style>
  <w:style w:type="character" w:customStyle="1" w:styleId="CommentTextChar">
    <w:name w:val="Comment Text Char"/>
    <w:basedOn w:val="DefaultParagraphFont"/>
    <w:link w:val="CommentText"/>
    <w:uiPriority w:val="99"/>
    <w:semiHidden/>
    <w:rsid w:val="00F466BE"/>
    <w:rPr>
      <w:rFonts w:ascii="Calibri" w:eastAsia="Calibri" w:hAnsi="Calibri" w:cs="Arial"/>
      <w:sz w:val="20"/>
      <w:szCs w:val="20"/>
      <w:lang w:val="en-US"/>
    </w:rPr>
  </w:style>
  <w:style w:type="paragraph" w:styleId="CommentSubject">
    <w:name w:val="annotation subject"/>
    <w:basedOn w:val="CommentText"/>
    <w:next w:val="CommentText"/>
    <w:link w:val="CommentSubjectChar"/>
    <w:uiPriority w:val="99"/>
    <w:semiHidden/>
    <w:unhideWhenUsed/>
    <w:rsid w:val="00F466BE"/>
    <w:rPr>
      <w:rFonts w:cs="Times New Roman"/>
      <w:b/>
      <w:bCs/>
    </w:rPr>
  </w:style>
  <w:style w:type="character" w:customStyle="1" w:styleId="CommentSubjectChar">
    <w:name w:val="Comment Subject Char"/>
    <w:basedOn w:val="CommentTextChar"/>
    <w:link w:val="CommentSubject"/>
    <w:uiPriority w:val="99"/>
    <w:semiHidden/>
    <w:rsid w:val="00F466BE"/>
    <w:rPr>
      <w:rFonts w:ascii="Calibri" w:eastAsia="Calibri" w:hAnsi="Calibri" w:cs="Times New Roman"/>
      <w:b/>
      <w:bCs/>
      <w:sz w:val="20"/>
      <w:szCs w:val="20"/>
      <w:lang w:val="en-US"/>
    </w:rPr>
  </w:style>
  <w:style w:type="paragraph" w:customStyle="1" w:styleId="Style2">
    <w:name w:val="Style2"/>
    <w:basedOn w:val="Normal"/>
    <w:link w:val="Style2Char"/>
    <w:qFormat/>
    <w:rsid w:val="00F466BE"/>
    <w:pPr>
      <w:bidi/>
      <w:spacing w:after="0" w:line="240" w:lineRule="auto"/>
    </w:pPr>
    <w:rPr>
      <w:rFonts w:ascii="Al Qalam Quran Publisher" w:eastAsia="Calibri" w:hAnsi="Al Qalam Quran Publisher" w:cs="Times New Roman"/>
      <w:sz w:val="72"/>
      <w:szCs w:val="72"/>
      <w:lang w:val="nb-NO"/>
    </w:rPr>
  </w:style>
  <w:style w:type="character" w:customStyle="1" w:styleId="Style2Char">
    <w:name w:val="Style2 Char"/>
    <w:link w:val="Style2"/>
    <w:rsid w:val="00F466BE"/>
    <w:rPr>
      <w:rFonts w:ascii="Al Qalam Quran Publisher" w:eastAsia="Calibri" w:hAnsi="Al Qalam Quran Publisher" w:cs="Times New Roman"/>
      <w:sz w:val="72"/>
      <w:szCs w:val="72"/>
      <w:lang w:val="nb-NO"/>
    </w:rPr>
  </w:style>
  <w:style w:type="character" w:customStyle="1" w:styleId="arabicChar0">
    <w:name w:val="arabic Char"/>
    <w:link w:val="arabic0"/>
    <w:rsid w:val="00F466BE"/>
    <w:rPr>
      <w:rFonts w:ascii="SHSoft" w:eastAsia="Calibri" w:hAnsi="SHSoft" w:cs="_Khat_Manzoor_BAFC"/>
      <w:sz w:val="32"/>
      <w:szCs w:val="32"/>
      <w:lang w:val="en-US" w:bidi="ur-PK"/>
    </w:rPr>
  </w:style>
  <w:style w:type="paragraph" w:customStyle="1" w:styleId="Style1">
    <w:name w:val="Style1"/>
    <w:basedOn w:val="Normal"/>
    <w:link w:val="Style1Char"/>
    <w:qFormat/>
    <w:rsid w:val="00F466BE"/>
    <w:pPr>
      <w:bidi/>
      <w:spacing w:after="0" w:line="240" w:lineRule="auto"/>
    </w:pPr>
    <w:rPr>
      <w:rFonts w:ascii="Al Qalam Quran Publisher" w:eastAsia="Calibri" w:hAnsi="Al Qalam Quran Publisher" w:cs="Times New Roman"/>
      <w:sz w:val="48"/>
      <w:szCs w:val="48"/>
      <w:lang w:val="nb-NO"/>
    </w:rPr>
  </w:style>
  <w:style w:type="character" w:customStyle="1" w:styleId="Style1Char">
    <w:name w:val="Style1 Char"/>
    <w:link w:val="Style1"/>
    <w:rsid w:val="00F466BE"/>
    <w:rPr>
      <w:rFonts w:ascii="Al Qalam Quran Publisher" w:eastAsia="Calibri" w:hAnsi="Al Qalam Quran Publisher" w:cs="Times New Roman"/>
      <w:sz w:val="48"/>
      <w:szCs w:val="48"/>
      <w:lang w:val="nb-NO"/>
    </w:rPr>
  </w:style>
  <w:style w:type="paragraph" w:customStyle="1" w:styleId="Atraf">
    <w:name w:val="Atraf"/>
    <w:basedOn w:val="Normal"/>
    <w:link w:val="AtrafChar"/>
    <w:qFormat/>
    <w:rsid w:val="00F466BE"/>
    <w:pPr>
      <w:bidi/>
      <w:spacing w:after="0" w:line="520" w:lineRule="exact"/>
      <w:jc w:val="both"/>
    </w:pPr>
    <w:rPr>
      <w:rFonts w:ascii="Traditional Arabic" w:eastAsia="Times New Roman" w:hAnsi="Traditional Arabic" w:cs="Times New Roman"/>
      <w:b/>
      <w:bCs/>
      <w:sz w:val="30"/>
      <w:szCs w:val="30"/>
      <w:lang w:val="en-US"/>
    </w:rPr>
  </w:style>
  <w:style w:type="character" w:customStyle="1" w:styleId="AtrafChar">
    <w:name w:val="Atraf Char"/>
    <w:link w:val="Atraf"/>
    <w:rsid w:val="00F466BE"/>
    <w:rPr>
      <w:rFonts w:ascii="Traditional Arabic" w:eastAsia="Times New Roman" w:hAnsi="Traditional Arabic" w:cs="Times New Roman"/>
      <w:b/>
      <w:bCs/>
      <w:sz w:val="30"/>
      <w:szCs w:val="30"/>
      <w:lang w:val="en-US"/>
    </w:rPr>
  </w:style>
  <w:style w:type="paragraph" w:customStyle="1" w:styleId="mheadig">
    <w:name w:val="m headig"/>
    <w:basedOn w:val="Heading"/>
    <w:qFormat/>
    <w:rsid w:val="00F466BE"/>
    <w:pPr>
      <w:spacing w:line="500" w:lineRule="exact"/>
      <w:ind w:firstLine="0"/>
      <w:jc w:val="both"/>
    </w:pPr>
    <w:rPr>
      <w:spacing w:val="0"/>
      <w:sz w:val="32"/>
      <w:szCs w:val="32"/>
      <w:u w:val="single"/>
    </w:rPr>
  </w:style>
  <w:style w:type="character" w:customStyle="1" w:styleId="quranic">
    <w:name w:val="quranic"/>
    <w:rsid w:val="00F466BE"/>
  </w:style>
  <w:style w:type="character" w:styleId="HTMLCite">
    <w:name w:val="HTML Cite"/>
    <w:uiPriority w:val="99"/>
    <w:semiHidden/>
    <w:unhideWhenUsed/>
    <w:rsid w:val="00F466BE"/>
    <w:rPr>
      <w:i/>
      <w:iCs/>
    </w:rPr>
  </w:style>
  <w:style w:type="character" w:styleId="SubtleEmphasis">
    <w:name w:val="Subtle Emphasis"/>
    <w:uiPriority w:val="19"/>
    <w:qFormat/>
    <w:rsid w:val="00F466BE"/>
    <w:rPr>
      <w:i/>
      <w:iCs/>
      <w:color w:val="404040"/>
    </w:rPr>
  </w:style>
  <w:style w:type="paragraph" w:customStyle="1" w:styleId="HADEESURDU">
    <w:name w:val="HADEES URDU"/>
    <w:basedOn w:val="Normal"/>
    <w:link w:val="HADEESURDUChar"/>
    <w:qFormat/>
    <w:rsid w:val="00F466BE"/>
    <w:pPr>
      <w:widowControl w:val="0"/>
      <w:bidi/>
      <w:spacing w:after="0" w:line="1140" w:lineRule="exact"/>
      <w:jc w:val="both"/>
    </w:pPr>
    <w:rPr>
      <w:rFonts w:ascii="Jameel Noori Nastaleeq" w:eastAsia="Calibri" w:hAnsi="Jameel Noori Nastaleeq" w:cs="Jameel Noori Nastaleeq"/>
      <w:bCs/>
      <w:color w:val="000000"/>
      <w:sz w:val="36"/>
      <w:szCs w:val="36"/>
      <w:lang w:val="en-US"/>
    </w:rPr>
  </w:style>
  <w:style w:type="character" w:customStyle="1" w:styleId="HADEESURDUChar">
    <w:name w:val="HADEES URDU Char"/>
    <w:link w:val="HADEESURDU"/>
    <w:rsid w:val="00F466BE"/>
    <w:rPr>
      <w:rFonts w:ascii="Jameel Noori Nastaleeq" w:eastAsia="Calibri" w:hAnsi="Jameel Noori Nastaleeq" w:cs="Jameel Noori Nastaleeq"/>
      <w:bCs/>
      <w:color w:val="000000"/>
      <w:sz w:val="36"/>
      <w:szCs w:val="36"/>
      <w:lang w:val="en-US"/>
    </w:rPr>
  </w:style>
  <w:style w:type="character" w:customStyle="1" w:styleId="apple-style-span">
    <w:name w:val="apple-style-span"/>
    <w:rsid w:val="00F466BE"/>
  </w:style>
  <w:style w:type="character" w:customStyle="1" w:styleId="NoSpacingChar">
    <w:name w:val="No Spacing Char"/>
    <w:aliases w:val="BAB URDU Char"/>
    <w:link w:val="NoSpacing"/>
    <w:uiPriority w:val="1"/>
    <w:rsid w:val="00F466BE"/>
    <w:rPr>
      <w:rFonts w:ascii="Calibri" w:eastAsia="Calibri" w:hAnsi="Calibri" w:cs="Arial"/>
      <w:lang w:val="en-US"/>
    </w:rPr>
  </w:style>
  <w:style w:type="character" w:customStyle="1" w:styleId="hadithsanad">
    <w:name w:val="hadithsanad"/>
    <w:rsid w:val="00F466BE"/>
  </w:style>
  <w:style w:type="character" w:customStyle="1" w:styleId="darood">
    <w:name w:val="darood"/>
    <w:rsid w:val="00F466BE"/>
  </w:style>
  <w:style w:type="paragraph" w:customStyle="1" w:styleId="Hadithu">
    <w:name w:val="Hadith u"/>
    <w:basedOn w:val="Normal"/>
    <w:link w:val="HadithuChar"/>
    <w:qFormat/>
    <w:rsid w:val="00F466BE"/>
    <w:pPr>
      <w:bidi/>
      <w:spacing w:after="0" w:line="480" w:lineRule="exact"/>
      <w:jc w:val="both"/>
    </w:pPr>
    <w:rPr>
      <w:rFonts w:ascii="Jameel Noori Nastaleeq" w:eastAsia="Times New Roman" w:hAnsi="Jameel Noori Nastaleeq" w:cs="Jameel Noori Nastaleeq"/>
      <w:sz w:val="32"/>
      <w:szCs w:val="32"/>
      <w:lang w:val="en-US" w:bidi="fa-IR"/>
    </w:rPr>
  </w:style>
  <w:style w:type="character" w:customStyle="1" w:styleId="HadithuChar">
    <w:name w:val="Hadith u Char"/>
    <w:link w:val="Hadithu"/>
    <w:rsid w:val="00F466BE"/>
    <w:rPr>
      <w:rFonts w:ascii="Jameel Noori Nastaleeq" w:eastAsia="Times New Roman" w:hAnsi="Jameel Noori Nastaleeq" w:cs="Jameel Noori Nastaleeq"/>
      <w:sz w:val="32"/>
      <w:szCs w:val="32"/>
      <w:lang w:val="en-US" w:bidi="fa-IR"/>
    </w:rPr>
  </w:style>
  <w:style w:type="character" w:customStyle="1" w:styleId="utakh">
    <w:name w:val="utakh"/>
    <w:rsid w:val="00F466BE"/>
  </w:style>
  <w:style w:type="paragraph" w:customStyle="1" w:styleId="HADEESARABIC">
    <w:name w:val="HADEES ARABIC"/>
    <w:basedOn w:val="Normal"/>
    <w:link w:val="HADEESARABICChar"/>
    <w:qFormat/>
    <w:rsid w:val="00F466BE"/>
    <w:pPr>
      <w:widowControl w:val="0"/>
      <w:bidi/>
      <w:spacing w:after="0" w:line="1140" w:lineRule="exact"/>
      <w:jc w:val="both"/>
    </w:pPr>
    <w:rPr>
      <w:rFonts w:ascii="Traditional Arabic" w:eastAsia="Calibri" w:hAnsi="Traditional Arabic" w:cs="Times New Roman"/>
      <w:bCs/>
      <w:color w:val="000000"/>
      <w:sz w:val="40"/>
      <w:szCs w:val="40"/>
      <w:lang w:val="en-US"/>
    </w:rPr>
  </w:style>
  <w:style w:type="character" w:customStyle="1" w:styleId="HADEESARABICChar">
    <w:name w:val="HADEES ARABIC Char"/>
    <w:link w:val="HADEESARABIC"/>
    <w:rsid w:val="00F466BE"/>
    <w:rPr>
      <w:rFonts w:ascii="Traditional Arabic" w:eastAsia="Calibri" w:hAnsi="Traditional Arabic" w:cs="Times New Roman"/>
      <w:bCs/>
      <w:color w:val="000000"/>
      <w:sz w:val="40"/>
      <w:szCs w:val="40"/>
      <w:lang w:val="en-US"/>
    </w:rPr>
  </w:style>
  <w:style w:type="character" w:customStyle="1" w:styleId="BabUrduChar">
    <w:name w:val="Bab Urdu Char"/>
    <w:link w:val="BabUrdu"/>
    <w:locked/>
    <w:rsid w:val="00F466BE"/>
    <w:rPr>
      <w:rFonts w:ascii="Jameel Noori Nastaleeq" w:eastAsia="Times New Roman" w:hAnsi="Jameel Noori Nastaleeq" w:cs="Jameel Noori Nastaleeq"/>
      <w:sz w:val="44"/>
      <w:szCs w:val="44"/>
    </w:rPr>
  </w:style>
  <w:style w:type="paragraph" w:customStyle="1" w:styleId="BabUrdu">
    <w:name w:val="Bab Urdu"/>
    <w:basedOn w:val="Normal"/>
    <w:link w:val="BabUrduChar"/>
    <w:qFormat/>
    <w:rsid w:val="00F466BE"/>
    <w:pPr>
      <w:bidi/>
      <w:spacing w:after="40" w:line="240" w:lineRule="auto"/>
      <w:jc w:val="center"/>
    </w:pPr>
    <w:rPr>
      <w:rFonts w:ascii="Jameel Noori Nastaleeq" w:eastAsia="Times New Roman" w:hAnsi="Jameel Noori Nastaleeq" w:cs="Jameel Noori Nastaleeq"/>
      <w:sz w:val="44"/>
      <w:szCs w:val="44"/>
    </w:rPr>
  </w:style>
  <w:style w:type="character" w:customStyle="1" w:styleId="hadithsanadcolor">
    <w:name w:val="hadith_sanad_color"/>
    <w:rsid w:val="00F466BE"/>
  </w:style>
  <w:style w:type="paragraph" w:styleId="Quote">
    <w:name w:val="Quote"/>
    <w:basedOn w:val="Normal"/>
    <w:next w:val="Normal"/>
    <w:link w:val="QuoteChar"/>
    <w:autoRedefine/>
    <w:uiPriority w:val="29"/>
    <w:qFormat/>
    <w:rsid w:val="00F466BE"/>
    <w:pPr>
      <w:spacing w:before="200"/>
      <w:ind w:left="864" w:right="864"/>
      <w:jc w:val="center"/>
    </w:pPr>
    <w:rPr>
      <w:rFonts w:ascii="Jameel Noori Nastaleeq" w:eastAsia="Calibri" w:hAnsi="Jameel Noori Nastaleeq" w:cs="Jameel Noori Nastaleeq"/>
      <w:b/>
      <w:bCs/>
      <w:color w:val="404040"/>
      <w:sz w:val="32"/>
      <w:szCs w:val="32"/>
      <w:lang w:val="en-US"/>
    </w:rPr>
  </w:style>
  <w:style w:type="character" w:customStyle="1" w:styleId="QuoteChar">
    <w:name w:val="Quote Char"/>
    <w:basedOn w:val="DefaultParagraphFont"/>
    <w:link w:val="Quote"/>
    <w:uiPriority w:val="29"/>
    <w:rsid w:val="00F466BE"/>
    <w:rPr>
      <w:rFonts w:ascii="Jameel Noori Nastaleeq" w:eastAsia="Calibri" w:hAnsi="Jameel Noori Nastaleeq" w:cs="Jameel Noori Nastaleeq"/>
      <w:b/>
      <w:bCs/>
      <w:color w:val="404040"/>
      <w:sz w:val="32"/>
      <w:szCs w:val="32"/>
      <w:lang w:val="en-US"/>
    </w:rPr>
  </w:style>
  <w:style w:type="character" w:customStyle="1" w:styleId="index">
    <w:name w:val="index"/>
    <w:rsid w:val="00F466BE"/>
  </w:style>
  <w:style w:type="numbering" w:customStyle="1" w:styleId="NoList1">
    <w:name w:val="No List1"/>
    <w:next w:val="NoList"/>
    <w:uiPriority w:val="99"/>
    <w:semiHidden/>
    <w:unhideWhenUsed/>
    <w:rsid w:val="00F466BE"/>
  </w:style>
  <w:style w:type="numbering" w:customStyle="1" w:styleId="NoList2">
    <w:name w:val="No List2"/>
    <w:next w:val="NoList"/>
    <w:uiPriority w:val="99"/>
    <w:semiHidden/>
    <w:unhideWhenUsed/>
    <w:rsid w:val="00F466BE"/>
  </w:style>
  <w:style w:type="paragraph" w:customStyle="1" w:styleId="Arabic-Indent">
    <w:name w:val="Arabic - Indent"/>
    <w:link w:val="Arabic-IndentChar"/>
    <w:qFormat/>
    <w:rsid w:val="00F466BE"/>
    <w:pPr>
      <w:bidi/>
      <w:spacing w:after="0" w:line="240" w:lineRule="auto"/>
      <w:ind w:left="288" w:right="288"/>
      <w:contextualSpacing/>
      <w:mirrorIndents/>
      <w:jc w:val="both"/>
    </w:pPr>
    <w:rPr>
      <w:rFonts w:ascii="1 MUHAMMADI QURANIC" w:eastAsia="Calibri" w:hAnsi="1 MUHAMMADI QURANIC" w:cs="1 MUHAMMADI QURANIC"/>
      <w:noProof/>
      <w:kern w:val="24"/>
      <w:sz w:val="28"/>
      <w:szCs w:val="28"/>
      <w:lang w:val="en-CA" w:bidi="ur-PK"/>
    </w:rPr>
  </w:style>
  <w:style w:type="character" w:customStyle="1" w:styleId="Arabic-IndentChar">
    <w:name w:val="Arabic - Indent Char"/>
    <w:link w:val="Arabic-Indent"/>
    <w:rsid w:val="00F466BE"/>
    <w:rPr>
      <w:rFonts w:ascii="1 MUHAMMADI QURANIC" w:eastAsia="Calibri" w:hAnsi="1 MUHAMMADI QURANIC" w:cs="1 MUHAMMADI QURANIC"/>
      <w:noProof/>
      <w:kern w:val="24"/>
      <w:sz w:val="28"/>
      <w:szCs w:val="28"/>
      <w:lang w:val="en-CA" w:bidi="ur-PK"/>
    </w:rPr>
  </w:style>
  <w:style w:type="paragraph" w:customStyle="1" w:styleId="arabic30pt1">
    <w:name w:val="arabic30pt1"/>
    <w:basedOn w:val="Normal"/>
    <w:rsid w:val="00F466B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arjuma21pt1">
    <w:name w:val="tarjuma21pt1"/>
    <w:basedOn w:val="Normal"/>
    <w:rsid w:val="00F466B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hawala23ptb">
    <w:name w:val="hawala23ptb"/>
    <w:basedOn w:val="Normal"/>
    <w:rsid w:val="00F466B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ames">
    <w:name w:val="names"/>
    <w:rsid w:val="00F466BE"/>
  </w:style>
  <w:style w:type="character" w:customStyle="1" w:styleId="mainsubj">
    <w:name w:val="mainsubj"/>
    <w:rsid w:val="00F466BE"/>
  </w:style>
  <w:style w:type="character" w:customStyle="1" w:styleId="quran">
    <w:name w:val="quran"/>
    <w:rsid w:val="00F466BE"/>
  </w:style>
  <w:style w:type="character" w:customStyle="1" w:styleId="utakh3">
    <w:name w:val="utakh3"/>
    <w:rsid w:val="00F466BE"/>
  </w:style>
  <w:style w:type="character" w:customStyle="1" w:styleId="uarabicf">
    <w:name w:val="uarabicf"/>
    <w:rsid w:val="00F466BE"/>
  </w:style>
  <w:style w:type="character" w:customStyle="1" w:styleId="quot0">
    <w:name w:val="quot"/>
    <w:rsid w:val="00F466BE"/>
  </w:style>
  <w:style w:type="character" w:styleId="Emphasis">
    <w:name w:val="Emphasis"/>
    <w:uiPriority w:val="20"/>
    <w:qFormat/>
    <w:rsid w:val="00F466BE"/>
    <w:rPr>
      <w:i/>
      <w:iCs/>
    </w:rPr>
  </w:style>
  <w:style w:type="paragraph" w:styleId="PlainText">
    <w:name w:val="Plain Text"/>
    <w:basedOn w:val="Normal"/>
    <w:link w:val="PlainTextChar"/>
    <w:uiPriority w:val="99"/>
    <w:unhideWhenUsed/>
    <w:rsid w:val="00F466BE"/>
    <w:pPr>
      <w:spacing w:after="0" w:line="240" w:lineRule="auto"/>
    </w:pPr>
    <w:rPr>
      <w:rFonts w:ascii="Consolas" w:eastAsia="Calibri" w:hAnsi="Consolas" w:cs="Arial"/>
      <w:sz w:val="21"/>
      <w:szCs w:val="21"/>
      <w:lang w:val="en-US"/>
    </w:rPr>
  </w:style>
  <w:style w:type="character" w:customStyle="1" w:styleId="PlainTextChar">
    <w:name w:val="Plain Text Char"/>
    <w:basedOn w:val="DefaultParagraphFont"/>
    <w:link w:val="PlainText"/>
    <w:uiPriority w:val="99"/>
    <w:rsid w:val="00F466BE"/>
    <w:rPr>
      <w:rFonts w:ascii="Consolas" w:eastAsia="Calibri" w:hAnsi="Consolas" w:cs="Arial"/>
      <w:sz w:val="21"/>
      <w:szCs w:val="21"/>
      <w:lang w:val="en-US"/>
    </w:rPr>
  </w:style>
  <w:style w:type="character" w:customStyle="1" w:styleId="mu">
    <w:name w:val="mu"/>
    <w:basedOn w:val="DefaultParagraphFont"/>
    <w:rsid w:val="00F466BE"/>
  </w:style>
  <w:style w:type="paragraph" w:customStyle="1" w:styleId="Reference">
    <w:name w:val="Reference"/>
    <w:basedOn w:val="Heading"/>
    <w:qFormat/>
    <w:rsid w:val="00F466BE"/>
    <w:pPr>
      <w:shd w:val="clear" w:color="auto" w:fill="FFFFFF"/>
      <w:spacing w:line="400" w:lineRule="exact"/>
      <w:ind w:firstLine="0"/>
      <w:jc w:val="right"/>
    </w:pPr>
    <w:rPr>
      <w:rFonts w:eastAsia="Times New Roman"/>
      <w:b w:val="0"/>
      <w:bCs w:val="0"/>
      <w:color w:val="000000"/>
      <w:spacing w:val="0"/>
      <w:sz w:val="28"/>
      <w:szCs w:val="28"/>
      <w:lang w:bidi="ar-SA"/>
    </w:rPr>
  </w:style>
  <w:style w:type="character" w:customStyle="1" w:styleId="QuoteChar1">
    <w:name w:val="Quote Char1"/>
    <w:uiPriority w:val="29"/>
    <w:rsid w:val="00F466BE"/>
    <w:rPr>
      <w:i/>
      <w:iCs/>
      <w:color w:val="404040"/>
    </w:rPr>
  </w:style>
  <w:style w:type="paragraph" w:customStyle="1" w:styleId="Subheading">
    <w:name w:val="Subheading"/>
    <w:basedOn w:val="Normal"/>
    <w:link w:val="SubheadingChar"/>
    <w:autoRedefine/>
    <w:qFormat/>
    <w:rsid w:val="00F466BE"/>
    <w:pPr>
      <w:bidi/>
      <w:spacing w:after="0" w:line="720" w:lineRule="exact"/>
    </w:pPr>
    <w:rPr>
      <w:rFonts w:ascii="Jameel Noori Nastaleeq" w:eastAsia="Calibri" w:hAnsi="Jameel Noori Nastaleeq" w:cs="Jameel Noori Nastaleeq"/>
      <w:b/>
      <w:bCs/>
      <w:iCs/>
      <w:sz w:val="36"/>
      <w:szCs w:val="36"/>
      <w:lang w:val="en-US" w:bidi="ur-PK"/>
    </w:rPr>
  </w:style>
  <w:style w:type="character" w:customStyle="1" w:styleId="SubheadingChar">
    <w:name w:val="Subheading Char"/>
    <w:link w:val="Subheading"/>
    <w:rsid w:val="00F466BE"/>
    <w:rPr>
      <w:rFonts w:ascii="Jameel Noori Nastaleeq" w:eastAsia="Calibri" w:hAnsi="Jameel Noori Nastaleeq" w:cs="Jameel Noori Nastaleeq"/>
      <w:b/>
      <w:bCs/>
      <w:iCs/>
      <w:sz w:val="36"/>
      <w:szCs w:val="36"/>
      <w:lang w:val="en-US" w:bidi="ur-PK"/>
    </w:rPr>
  </w:style>
  <w:style w:type="character" w:customStyle="1" w:styleId="textChar0">
    <w:name w:val="text Char"/>
    <w:link w:val="text0"/>
    <w:rsid w:val="00F466BE"/>
    <w:rPr>
      <w:rFonts w:ascii="Times New Roman" w:eastAsia="Times New Roman" w:hAnsi="Times New Roman" w:cs="Times New Roman"/>
      <w:sz w:val="24"/>
      <w:szCs w:val="24"/>
      <w:lang w:eastAsia="en-GB"/>
    </w:rPr>
  </w:style>
  <w:style w:type="paragraph" w:customStyle="1" w:styleId="subheading0">
    <w:name w:val="subheading"/>
    <w:basedOn w:val="Subheading"/>
    <w:link w:val="subheadingChar0"/>
    <w:qFormat/>
    <w:rsid w:val="00F466BE"/>
    <w:rPr>
      <w:iCs w:val="0"/>
    </w:rPr>
  </w:style>
  <w:style w:type="character" w:customStyle="1" w:styleId="subheadingChar0">
    <w:name w:val="subheading Char"/>
    <w:link w:val="subheading0"/>
    <w:rsid w:val="00F466BE"/>
    <w:rPr>
      <w:rFonts w:ascii="Jameel Noori Nastaleeq" w:eastAsia="Calibri" w:hAnsi="Jameel Noori Nastaleeq" w:cs="Jameel Noori Nastaleeq"/>
      <w:b/>
      <w:bCs/>
      <w:sz w:val="36"/>
      <w:szCs w:val="36"/>
      <w:lang w:val="en-US" w:bidi="ur-PK"/>
    </w:rPr>
  </w:style>
  <w:style w:type="paragraph" w:customStyle="1" w:styleId="SubHeading1">
    <w:name w:val="Sub Heading"/>
    <w:basedOn w:val="Normal"/>
    <w:link w:val="SubHeadingChar1"/>
    <w:qFormat/>
    <w:rsid w:val="00F466BE"/>
    <w:pPr>
      <w:bidi/>
      <w:spacing w:after="0" w:line="600" w:lineRule="exact"/>
      <w:jc w:val="center"/>
    </w:pPr>
    <w:rPr>
      <w:rFonts w:ascii="Jameel Noori Nastaleeq" w:eastAsia="MS Mincho" w:hAnsi="Jameel Noori Nastaleeq" w:cs="Jameel Noori Nastaleeq"/>
      <w:b/>
      <w:sz w:val="88"/>
      <w:szCs w:val="40"/>
      <w:lang w:val="en-US" w:bidi="ur-PK"/>
    </w:rPr>
  </w:style>
  <w:style w:type="character" w:customStyle="1" w:styleId="SubHeadingChar1">
    <w:name w:val="Sub Heading Char"/>
    <w:link w:val="SubHeading1"/>
    <w:locked/>
    <w:rsid w:val="00F466BE"/>
    <w:rPr>
      <w:rFonts w:ascii="Jameel Noori Nastaleeq" w:eastAsia="MS Mincho" w:hAnsi="Jameel Noori Nastaleeq" w:cs="Jameel Noori Nastaleeq"/>
      <w:b/>
      <w:sz w:val="88"/>
      <w:szCs w:val="40"/>
      <w:lang w:val="en-US" w:bidi="ur-PK"/>
    </w:rPr>
  </w:style>
  <w:style w:type="paragraph" w:customStyle="1" w:styleId="ReferenceArabic">
    <w:name w:val="Reference_Arabic"/>
    <w:basedOn w:val="Normal"/>
    <w:uiPriority w:val="99"/>
    <w:rsid w:val="00F466BE"/>
    <w:pPr>
      <w:autoSpaceDE w:val="0"/>
      <w:autoSpaceDN w:val="0"/>
      <w:adjustRightInd w:val="0"/>
      <w:spacing w:after="0" w:line="380" w:lineRule="atLeast"/>
      <w:jc w:val="both"/>
      <w:textAlignment w:val="center"/>
    </w:pPr>
    <w:rPr>
      <w:rFonts w:ascii="1 MUHAMMADI QURANIC" w:eastAsia="Calibri" w:hAnsi="1 MUHAMMADI QURANIC" w:cs="1 MUHAMMADI QURANIC"/>
      <w:color w:val="000000"/>
      <w:spacing w:val="5"/>
      <w:sz w:val="26"/>
      <w:szCs w:val="26"/>
      <w:lang w:bidi="ar-YE"/>
    </w:rPr>
  </w:style>
  <w:style w:type="paragraph" w:customStyle="1" w:styleId="NoParagraphStyle">
    <w:name w:val="[No Paragraph Style]"/>
    <w:rsid w:val="00F466BE"/>
    <w:pPr>
      <w:autoSpaceDE w:val="0"/>
      <w:autoSpaceDN w:val="0"/>
      <w:bidi/>
      <w:adjustRightInd w:val="0"/>
      <w:spacing w:after="0" w:line="288" w:lineRule="auto"/>
      <w:textAlignment w:val="center"/>
    </w:pPr>
    <w:rPr>
      <w:rFonts w:ascii="Adobe Arabic" w:eastAsia="Calibri" w:hAnsi="Adobe Arabic" w:cs="Adobe Arabic"/>
      <w:color w:val="000000"/>
      <w:sz w:val="24"/>
      <w:szCs w:val="24"/>
      <w:lang w:bidi="ar-YE"/>
    </w:rPr>
  </w:style>
  <w:style w:type="paragraph" w:customStyle="1" w:styleId="ParagraphUrdu">
    <w:name w:val="Paragraph Urdu"/>
    <w:basedOn w:val="Normal"/>
    <w:uiPriority w:val="99"/>
    <w:rsid w:val="00F466BE"/>
    <w:pPr>
      <w:autoSpaceDE w:val="0"/>
      <w:autoSpaceDN w:val="0"/>
      <w:bidi/>
      <w:adjustRightInd w:val="0"/>
      <w:spacing w:after="0" w:line="600" w:lineRule="atLeast"/>
      <w:ind w:firstLine="567"/>
      <w:jc w:val="both"/>
      <w:textAlignment w:val="center"/>
    </w:pPr>
    <w:rPr>
      <w:rFonts w:ascii="Jameel Noori Nastaleeq" w:eastAsia="Calibri" w:hAnsi="Jameel Noori Nastaleeq" w:cs="Jameel Noori Nastaleeq"/>
      <w:color w:val="000000"/>
      <w:sz w:val="38"/>
      <w:szCs w:val="38"/>
      <w:lang w:bidi="ar-YE"/>
    </w:rPr>
  </w:style>
  <w:style w:type="paragraph" w:customStyle="1" w:styleId="PoemUrdu">
    <w:name w:val="Poem_Urdu"/>
    <w:basedOn w:val="ParagraphUrdu"/>
    <w:uiPriority w:val="99"/>
    <w:rsid w:val="00F466BE"/>
    <w:pPr>
      <w:ind w:left="1417" w:right="1417" w:firstLine="0"/>
      <w:jc w:val="distribute"/>
    </w:pPr>
    <w:rPr>
      <w:spacing w:val="8"/>
    </w:rPr>
  </w:style>
  <w:style w:type="paragraph" w:customStyle="1" w:styleId="BasicParagraph">
    <w:name w:val="[Basic Paragraph]"/>
    <w:basedOn w:val="NoParagraphStyle"/>
    <w:uiPriority w:val="99"/>
    <w:rsid w:val="00F466BE"/>
  </w:style>
  <w:style w:type="paragraph" w:customStyle="1" w:styleId="ReferenceUrdu">
    <w:name w:val="Reference_Urdu"/>
    <w:basedOn w:val="ParagraphUrdu"/>
    <w:uiPriority w:val="99"/>
    <w:rsid w:val="00F466BE"/>
    <w:pPr>
      <w:bidi w:val="0"/>
      <w:spacing w:line="380" w:lineRule="atLeast"/>
      <w:ind w:firstLine="0"/>
    </w:pPr>
    <w:rPr>
      <w:sz w:val="26"/>
      <w:szCs w:val="26"/>
    </w:rPr>
  </w:style>
  <w:style w:type="paragraph" w:customStyle="1" w:styleId="ParagraphStyle1">
    <w:name w:val="Paragraph Style 1"/>
    <w:basedOn w:val="PoemUrdu"/>
    <w:next w:val="PoemUrdu"/>
    <w:uiPriority w:val="99"/>
    <w:rsid w:val="00F466BE"/>
    <w:rPr>
      <w:rFonts w:ascii="noorehuda" w:hAnsi="noorehuda" w:cs="noorehuda"/>
    </w:rPr>
  </w:style>
  <w:style w:type="character" w:customStyle="1" w:styleId="Verse">
    <w:name w:val="Verse"/>
    <w:uiPriority w:val="99"/>
    <w:rsid w:val="00F466BE"/>
    <w:rPr>
      <w:rFonts w:ascii="noorehuda" w:hAnsi="noorehuda" w:cs="noorehuda"/>
      <w:spacing w:val="0"/>
      <w:w w:val="100"/>
      <w:position w:val="0"/>
      <w:sz w:val="38"/>
      <w:szCs w:val="38"/>
      <w:vertAlign w:val="baseline"/>
      <w:lang w:bidi="ar-YE"/>
    </w:rPr>
  </w:style>
  <w:style w:type="character" w:customStyle="1" w:styleId="OnlySallalahRaziallah">
    <w:name w:val="Only_Sallalah_Raziallah"/>
    <w:uiPriority w:val="99"/>
    <w:rsid w:val="00F466BE"/>
    <w:rPr>
      <w:rFonts w:ascii="Adobe Arabic" w:hAnsi="Adobe Arabic" w:cs="Adobe Arabic"/>
      <w:spacing w:val="0"/>
      <w:w w:val="100"/>
      <w:position w:val="0"/>
      <w:sz w:val="38"/>
      <w:szCs w:val="38"/>
      <w:vertAlign w:val="baseline"/>
      <w:lang w:bidi="ar-YE"/>
    </w:rPr>
  </w:style>
  <w:style w:type="character" w:styleId="Strong">
    <w:name w:val="Strong"/>
    <w:uiPriority w:val="22"/>
    <w:qFormat/>
    <w:rsid w:val="00F466BE"/>
    <w:rPr>
      <w:b/>
      <w:bCs/>
    </w:rPr>
  </w:style>
  <w:style w:type="paragraph" w:customStyle="1" w:styleId="tk-adobe-arabic">
    <w:name w:val="tk-adobe-arabic"/>
    <w:basedOn w:val="Normal"/>
    <w:rsid w:val="00F466B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
    <w:name w:val="سال"/>
    <w:basedOn w:val="Heading1"/>
    <w:link w:val="Char"/>
    <w:autoRedefine/>
    <w:qFormat/>
    <w:rsid w:val="00F466BE"/>
    <w:pPr>
      <w:keepLines w:val="0"/>
      <w:tabs>
        <w:tab w:val="left" w:pos="360"/>
      </w:tabs>
      <w:bidi/>
      <w:spacing w:before="0" w:line="240" w:lineRule="auto"/>
      <w:jc w:val="lowKashida"/>
    </w:pPr>
    <w:rPr>
      <w:rFonts w:ascii="Jameel Noori Nastaleeq" w:eastAsia="Times New Roman" w:hAnsi="Jameel Noori Nastaleeq" w:cs="Jameel Noori Nastaleeq"/>
      <w:b/>
      <w:bCs/>
      <w:color w:val="auto"/>
      <w:kern w:val="24"/>
      <w:u w:val="single"/>
      <w:lang w:val="en-CA"/>
    </w:rPr>
  </w:style>
  <w:style w:type="character" w:customStyle="1" w:styleId="Char">
    <w:name w:val="سال Char"/>
    <w:link w:val="a"/>
    <w:rsid w:val="00F466BE"/>
    <w:rPr>
      <w:rFonts w:ascii="Jameel Noori Nastaleeq" w:eastAsia="Times New Roman" w:hAnsi="Jameel Noori Nastaleeq" w:cs="Jameel Noori Nastaleeq"/>
      <w:b/>
      <w:bCs/>
      <w:kern w:val="24"/>
      <w:sz w:val="32"/>
      <w:szCs w:val="32"/>
      <w:u w:val="single"/>
      <w:lang w:val="en-CA"/>
    </w:rPr>
  </w:style>
  <w:style w:type="paragraph" w:customStyle="1" w:styleId="Para">
    <w:name w:val="Para"/>
    <w:link w:val="ParaChar"/>
    <w:qFormat/>
    <w:rsid w:val="00F466BE"/>
    <w:pPr>
      <w:spacing w:after="0" w:line="240" w:lineRule="auto"/>
      <w:ind w:firstLine="360"/>
      <w:contextualSpacing/>
      <w:jc w:val="lowKashida"/>
    </w:pPr>
    <w:rPr>
      <w:rFonts w:ascii="Jameel Noori Nastaleeq" w:eastAsia="Calibri" w:hAnsi="Jameel Noori Nastaleeq" w:cs="Jameel Noori Nastaleeq"/>
      <w:noProof/>
      <w:kern w:val="24"/>
      <w:sz w:val="24"/>
      <w:szCs w:val="24"/>
      <w:lang w:val="en-CA" w:bidi="ur-PK"/>
    </w:rPr>
  </w:style>
  <w:style w:type="character" w:customStyle="1" w:styleId="ParaChar">
    <w:name w:val="Para Char"/>
    <w:link w:val="Para"/>
    <w:rsid w:val="00F466BE"/>
    <w:rPr>
      <w:rFonts w:ascii="Jameel Noori Nastaleeq" w:eastAsia="Calibri" w:hAnsi="Jameel Noori Nastaleeq" w:cs="Jameel Noori Nastaleeq"/>
      <w:noProof/>
      <w:kern w:val="24"/>
      <w:sz w:val="24"/>
      <w:szCs w:val="24"/>
      <w:lang w:val="en-CA" w:bidi="ur-PK"/>
    </w:rPr>
  </w:style>
  <w:style w:type="paragraph" w:customStyle="1" w:styleId="Old2Para">
    <w:name w:val="Old 2 Para"/>
    <w:basedOn w:val="Normal"/>
    <w:link w:val="Old2ParaChar"/>
    <w:qFormat/>
    <w:rsid w:val="00F466BE"/>
    <w:pPr>
      <w:tabs>
        <w:tab w:val="left" w:pos="360"/>
      </w:tabs>
      <w:bidi/>
      <w:spacing w:after="0" w:line="240" w:lineRule="auto"/>
      <w:contextualSpacing/>
      <w:jc w:val="both"/>
    </w:pPr>
    <w:rPr>
      <w:rFonts w:ascii="Jameel Noori Nastaleeq" w:eastAsia="Calibri" w:hAnsi="Jameel Noori Nastaleeq" w:cs="Jameel Noori Nastaleeq"/>
      <w:kern w:val="24"/>
      <w:sz w:val="24"/>
      <w:szCs w:val="24"/>
      <w:lang w:val="en-CA"/>
    </w:rPr>
  </w:style>
  <w:style w:type="character" w:customStyle="1" w:styleId="Old2ParaChar">
    <w:name w:val="Old 2 Para Char"/>
    <w:link w:val="Old2Para"/>
    <w:rsid w:val="00F466BE"/>
    <w:rPr>
      <w:rFonts w:ascii="Jameel Noori Nastaleeq" w:eastAsia="Calibri" w:hAnsi="Jameel Noori Nastaleeq" w:cs="Jameel Noori Nastaleeq"/>
      <w:kern w:val="24"/>
      <w:sz w:val="24"/>
      <w:szCs w:val="24"/>
      <w:lang w:val="en-CA"/>
    </w:rPr>
  </w:style>
  <w:style w:type="paragraph" w:customStyle="1" w:styleId="FirstFootNote">
    <w:name w:val="First Foot Note"/>
    <w:basedOn w:val="Normal"/>
    <w:link w:val="FirstFootNoteChar"/>
    <w:qFormat/>
    <w:rsid w:val="00F466BE"/>
    <w:pPr>
      <w:pBdr>
        <w:top w:val="single" w:sz="4" w:space="1" w:color="auto"/>
      </w:pBdr>
      <w:tabs>
        <w:tab w:val="left" w:pos="360"/>
      </w:tabs>
      <w:bidi/>
      <w:spacing w:after="0" w:line="240" w:lineRule="auto"/>
      <w:contextualSpacing/>
      <w:jc w:val="lowKashida"/>
    </w:pPr>
    <w:rPr>
      <w:rFonts w:ascii="Jameel Noori Nastaleeq" w:eastAsia="Calibri" w:hAnsi="Jameel Noori Nastaleeq" w:cs="Jameel Noori Nastaleeq"/>
      <w:kern w:val="24"/>
      <w:sz w:val="24"/>
      <w:szCs w:val="24"/>
      <w:lang w:val="en-CA"/>
    </w:rPr>
  </w:style>
  <w:style w:type="character" w:customStyle="1" w:styleId="FirstFootNoteChar">
    <w:name w:val="First Foot Note Char"/>
    <w:link w:val="FirstFootNote"/>
    <w:rsid w:val="00F466BE"/>
    <w:rPr>
      <w:rFonts w:ascii="Jameel Noori Nastaleeq" w:eastAsia="Calibri" w:hAnsi="Jameel Noori Nastaleeq" w:cs="Jameel Noori Nastaleeq"/>
      <w:kern w:val="24"/>
      <w:sz w:val="24"/>
      <w:szCs w:val="24"/>
      <w:lang w:val="en-CA"/>
    </w:rPr>
  </w:style>
  <w:style w:type="paragraph" w:customStyle="1" w:styleId="rf">
    <w:name w:val="rf"/>
    <w:basedOn w:val="Normal"/>
    <w:qFormat/>
    <w:rsid w:val="00F466BE"/>
    <w:pPr>
      <w:bidi/>
      <w:spacing w:after="200" w:line="240" w:lineRule="auto"/>
      <w:ind w:firstLine="720"/>
      <w:jc w:val="right"/>
    </w:pPr>
    <w:rPr>
      <w:rFonts w:ascii="Jameel Noori Nastaleeq" w:eastAsia="Calibri" w:hAnsi="Jameel Noori Nastaleeq" w:cs="Jameel Noori Nastaleeq"/>
      <w:sz w:val="30"/>
      <w:szCs w:val="30"/>
      <w:lang w:val="en-US"/>
    </w:rPr>
  </w:style>
  <w:style w:type="paragraph" w:customStyle="1" w:styleId="ref">
    <w:name w:val="ref"/>
    <w:basedOn w:val="Normal"/>
    <w:link w:val="refChar"/>
    <w:qFormat/>
    <w:rsid w:val="00F466BE"/>
    <w:pPr>
      <w:bidi/>
      <w:spacing w:after="200" w:line="276" w:lineRule="auto"/>
      <w:jc w:val="right"/>
    </w:pPr>
    <w:rPr>
      <w:rFonts w:ascii="Jameel Noori Nastaleeq" w:eastAsia="Calibri" w:hAnsi="Jameel Noori Nastaleeq" w:cs="Times New Roman"/>
      <w:sz w:val="30"/>
      <w:szCs w:val="28"/>
      <w:lang w:val="en-US"/>
    </w:rPr>
  </w:style>
  <w:style w:type="character" w:customStyle="1" w:styleId="refChar">
    <w:name w:val="ref Char"/>
    <w:link w:val="ref"/>
    <w:rsid w:val="00F466BE"/>
    <w:rPr>
      <w:rFonts w:ascii="Jameel Noori Nastaleeq" w:eastAsia="Calibri" w:hAnsi="Jameel Noori Nastaleeq" w:cs="Times New Roman"/>
      <w:sz w:val="30"/>
      <w:szCs w:val="28"/>
      <w:lang w:val="en-US"/>
    </w:rPr>
  </w:style>
  <w:style w:type="paragraph" w:customStyle="1" w:styleId="re">
    <w:name w:val="re"/>
    <w:basedOn w:val="Normal"/>
    <w:qFormat/>
    <w:rsid w:val="00F466BE"/>
    <w:pPr>
      <w:bidi/>
      <w:spacing w:after="200" w:line="240" w:lineRule="auto"/>
      <w:ind w:firstLine="720"/>
      <w:contextualSpacing/>
      <w:jc w:val="right"/>
    </w:pPr>
    <w:rPr>
      <w:rFonts w:ascii="Jameel Noori Nastaleeq" w:eastAsia="Calibri" w:hAnsi="Jameel Noori Nastaleeq" w:cs="Jameel Noori Nastaleeq"/>
      <w:sz w:val="28"/>
      <w:szCs w:val="28"/>
      <w:lang w:val="en-US"/>
    </w:rPr>
  </w:style>
  <w:style w:type="paragraph" w:customStyle="1" w:styleId="Ref0">
    <w:name w:val="Ref"/>
    <w:basedOn w:val="Normal"/>
    <w:qFormat/>
    <w:rsid w:val="00F466BE"/>
    <w:pPr>
      <w:bidi/>
      <w:spacing w:after="200" w:line="240" w:lineRule="auto"/>
      <w:ind w:firstLine="720"/>
      <w:jc w:val="right"/>
    </w:pPr>
    <w:rPr>
      <w:rFonts w:ascii="Jameel Noori Nastaleeq" w:eastAsia="Calibri" w:hAnsi="Jameel Noori Nastaleeq" w:cs="Jameel Noori Nastaleeq"/>
      <w:sz w:val="30"/>
      <w:szCs w:val="30"/>
      <w:lang w:val="en-US"/>
    </w:rPr>
  </w:style>
  <w:style w:type="paragraph" w:customStyle="1" w:styleId="has-text-align-right">
    <w:name w:val="has-text-align-right"/>
    <w:basedOn w:val="Normal"/>
    <w:rsid w:val="00F466B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alloonTextChar1">
    <w:name w:val="Balloon Text Char1"/>
    <w:uiPriority w:val="99"/>
    <w:semiHidden/>
    <w:rsid w:val="00F466BE"/>
    <w:rPr>
      <w:rFonts w:ascii="Segoe UI" w:hAnsi="Segoe UI" w:cs="Segoe UI"/>
      <w:sz w:val="18"/>
      <w:szCs w:val="18"/>
      <w:lang w:val="en-US" w:eastAsia="en-US"/>
    </w:rPr>
  </w:style>
  <w:style w:type="character" w:customStyle="1" w:styleId="FootnoteTextChar1">
    <w:name w:val="Footnote Text Char1"/>
    <w:uiPriority w:val="99"/>
    <w:semiHidden/>
    <w:rsid w:val="00F466BE"/>
    <w:rPr>
      <w:lang w:val="en-US" w:eastAsia="en-US"/>
    </w:rPr>
  </w:style>
  <w:style w:type="character" w:customStyle="1" w:styleId="subheadChar">
    <w:name w:val="sub head Char"/>
    <w:link w:val="subhead"/>
    <w:locked/>
    <w:rsid w:val="00F466BE"/>
    <w:rPr>
      <w:rFonts w:ascii="SHSoft" w:eastAsia="Calibri" w:hAnsi="SHSoft" w:cs="Jameel Noori Nastaleeq"/>
      <w:sz w:val="30"/>
      <w:szCs w:val="30"/>
      <w:lang w:val="en-US" w:bidi="ur-PK"/>
    </w:rPr>
  </w:style>
  <w:style w:type="paragraph" w:customStyle="1" w:styleId="Aiyat">
    <w:name w:val="Aiyat"/>
    <w:basedOn w:val="arabic0"/>
    <w:link w:val="AiyatChar"/>
    <w:qFormat/>
    <w:rsid w:val="00F466BE"/>
    <w:pPr>
      <w:spacing w:line="380" w:lineRule="exact"/>
      <w:ind w:left="0" w:right="0" w:firstLine="432"/>
      <w:jc w:val="both"/>
    </w:pPr>
    <w:rPr>
      <w:rFonts w:ascii="1 MUHAMMADI QURANIC" w:hAnsi="1 MUHAMMADI QURANIC" w:cs="1 MUHAMMADI QURANIC"/>
      <w:color w:val="000000"/>
      <w:sz w:val="24"/>
      <w:szCs w:val="24"/>
      <w:lang w:bidi="ar-SA"/>
    </w:rPr>
  </w:style>
  <w:style w:type="character" w:customStyle="1" w:styleId="AiyatChar">
    <w:name w:val="Aiyat Char"/>
    <w:link w:val="Aiyat"/>
    <w:rsid w:val="00F466BE"/>
    <w:rPr>
      <w:rFonts w:ascii="1 MUHAMMADI QURANIC" w:eastAsia="Calibri" w:hAnsi="1 MUHAMMADI QURANIC" w:cs="1 MUHAMMADI QURANIC"/>
      <w:color w:val="000000"/>
      <w:sz w:val="24"/>
      <w:szCs w:val="24"/>
      <w:lang w:val="en-US"/>
    </w:rPr>
  </w:style>
  <w:style w:type="paragraph" w:customStyle="1" w:styleId="msonormal0">
    <w:name w:val="msonormal"/>
    <w:basedOn w:val="Normal"/>
    <w:uiPriority w:val="99"/>
    <w:rsid w:val="00F466B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has-text-align-center">
    <w:name w:val="has-text-align-center"/>
    <w:basedOn w:val="Normal"/>
    <w:rsid w:val="00F466B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has-text-align-left">
    <w:name w:val="has-text-align-left"/>
    <w:basedOn w:val="Normal"/>
    <w:rsid w:val="00F466B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QuotChar">
    <w:name w:val="Quot Char"/>
    <w:link w:val="Quot"/>
    <w:rsid w:val="00F466BE"/>
    <w:rPr>
      <w:rFonts w:ascii="SHSoft" w:eastAsia="Calibri" w:hAnsi="SHSoft" w:cs="Jameel Noori Nastaleeq"/>
      <w:sz w:val="28"/>
      <w:szCs w:val="28"/>
      <w:lang w:val="en-US" w:bidi="ur-PK"/>
    </w:rPr>
  </w:style>
  <w:style w:type="character" w:styleId="EndnoteReference">
    <w:name w:val="endnote reference"/>
    <w:uiPriority w:val="99"/>
    <w:unhideWhenUsed/>
    <w:rsid w:val="00F466BE"/>
  </w:style>
  <w:style w:type="paragraph" w:styleId="EndnoteText">
    <w:name w:val="endnote text"/>
    <w:basedOn w:val="Normal"/>
    <w:link w:val="EndnoteTextChar"/>
    <w:uiPriority w:val="99"/>
    <w:unhideWhenUsed/>
    <w:rsid w:val="00F466BE"/>
    <w:pPr>
      <w:spacing w:before="100" w:beforeAutospacing="1" w:after="100" w:afterAutospacing="1" w:line="240" w:lineRule="auto"/>
    </w:pPr>
    <w:rPr>
      <w:rFonts w:ascii="Times New Roman" w:eastAsia="Times New Roman" w:hAnsi="Times New Roman" w:cs="Times New Roman"/>
      <w:sz w:val="24"/>
      <w:szCs w:val="24"/>
      <w:lang w:val="en-US" w:bidi="en-US"/>
    </w:rPr>
  </w:style>
  <w:style w:type="character" w:customStyle="1" w:styleId="EndnoteTextChar">
    <w:name w:val="Endnote Text Char"/>
    <w:basedOn w:val="DefaultParagraphFont"/>
    <w:link w:val="EndnoteText"/>
    <w:uiPriority w:val="99"/>
    <w:rsid w:val="00F466BE"/>
    <w:rPr>
      <w:rFonts w:ascii="Times New Roman" w:eastAsia="Times New Roman" w:hAnsi="Times New Roman" w:cs="Times New Roman"/>
      <w:sz w:val="24"/>
      <w:szCs w:val="24"/>
      <w:lang w:val="en-US" w:bidi="en-US"/>
    </w:rPr>
  </w:style>
  <w:style w:type="paragraph" w:customStyle="1" w:styleId="Head">
    <w:name w:val="Head"/>
    <w:basedOn w:val="Normal"/>
    <w:uiPriority w:val="99"/>
    <w:qFormat/>
    <w:rsid w:val="00F466BE"/>
    <w:pPr>
      <w:widowControl w:val="0"/>
      <w:bidi/>
      <w:spacing w:after="0" w:line="800" w:lineRule="exact"/>
      <w:jc w:val="center"/>
    </w:pPr>
    <w:rPr>
      <w:rFonts w:ascii="Jameel Noori Nastaleeq" w:eastAsia="Times New Roman" w:hAnsi="Jameel Noori Nastaleeq" w:cs="Jameel Noori Nastaleeq"/>
      <w:b/>
      <w:bCs/>
      <w:sz w:val="40"/>
      <w:szCs w:val="40"/>
      <w:lang w:val="en-US" w:bidi="en-US"/>
    </w:rPr>
  </w:style>
  <w:style w:type="paragraph" w:customStyle="1" w:styleId="Bold">
    <w:name w:val="Bold"/>
    <w:basedOn w:val="Normal"/>
    <w:uiPriority w:val="99"/>
    <w:qFormat/>
    <w:rsid w:val="00F466BE"/>
    <w:pPr>
      <w:widowControl w:val="0"/>
      <w:bidi/>
      <w:spacing w:after="0" w:line="500" w:lineRule="exact"/>
    </w:pPr>
    <w:rPr>
      <w:rFonts w:ascii="Jameel Noori Nastaleeq" w:eastAsia="Times New Roman" w:hAnsi="Jameel Noori Nastaleeq" w:cs="Jameel Noori Nastaleeq"/>
      <w:bCs/>
      <w:sz w:val="32"/>
      <w:szCs w:val="32"/>
      <w:lang w:val="en-US" w:bidi="en-US"/>
    </w:rPr>
  </w:style>
  <w:style w:type="paragraph" w:customStyle="1" w:styleId="English">
    <w:name w:val="English"/>
    <w:basedOn w:val="Text"/>
    <w:link w:val="EnglishChar"/>
    <w:qFormat/>
    <w:rsid w:val="00F466BE"/>
    <w:pPr>
      <w:bidi w:val="0"/>
      <w:spacing w:line="300" w:lineRule="exact"/>
    </w:pPr>
    <w:rPr>
      <w:rFonts w:eastAsia="Times New Roman"/>
      <w:sz w:val="24"/>
      <w:szCs w:val="24"/>
      <w:lang w:val="en-US" w:eastAsia="en-US"/>
    </w:rPr>
  </w:style>
  <w:style w:type="character" w:customStyle="1" w:styleId="EnglishChar">
    <w:name w:val="English Char"/>
    <w:link w:val="English"/>
    <w:rsid w:val="00F466BE"/>
    <w:rPr>
      <w:rFonts w:ascii="Jameel Noori Nastaleeq" w:eastAsia="Times New Roman" w:hAnsi="Jameel Noori Nastaleeq" w:cs="Jameel Noori Nastaleeq"/>
      <w:sz w:val="24"/>
      <w:szCs w:val="24"/>
      <w:lang w:val="en-US" w:bidi="ur-PK"/>
    </w:rPr>
  </w:style>
  <w:style w:type="character" w:customStyle="1" w:styleId="apple-converted-space">
    <w:name w:val="apple-converted-space"/>
    <w:rsid w:val="00F466BE"/>
  </w:style>
  <w:style w:type="character" w:customStyle="1" w:styleId="hps">
    <w:name w:val="hps"/>
    <w:rsid w:val="00F466BE"/>
  </w:style>
  <w:style w:type="paragraph" w:customStyle="1" w:styleId="Number">
    <w:name w:val="Number"/>
    <w:basedOn w:val="Text"/>
    <w:uiPriority w:val="99"/>
    <w:qFormat/>
    <w:rsid w:val="00F466BE"/>
    <w:pPr>
      <w:numPr>
        <w:numId w:val="3"/>
      </w:numPr>
      <w:spacing w:line="460" w:lineRule="exact"/>
    </w:pPr>
    <w:rPr>
      <w:rFonts w:eastAsia="Times New Roman"/>
      <w:sz w:val="32"/>
      <w:szCs w:val="32"/>
      <w:lang w:val="en-US" w:eastAsia="en-US"/>
    </w:rPr>
  </w:style>
  <w:style w:type="character" w:customStyle="1" w:styleId="citation">
    <w:name w:val="citation"/>
    <w:rsid w:val="00F466BE"/>
  </w:style>
  <w:style w:type="paragraph" w:styleId="DocumentMap">
    <w:name w:val="Document Map"/>
    <w:basedOn w:val="Normal"/>
    <w:link w:val="DocumentMapChar"/>
    <w:uiPriority w:val="99"/>
    <w:semiHidden/>
    <w:unhideWhenUsed/>
    <w:rsid w:val="00F466BE"/>
    <w:pPr>
      <w:widowControl w:val="0"/>
      <w:bidi/>
      <w:spacing w:after="0" w:line="240" w:lineRule="auto"/>
    </w:pPr>
    <w:rPr>
      <w:rFonts w:ascii="Tahoma" w:eastAsia="Times New Roman" w:hAnsi="Tahoma" w:cs="Tahoma"/>
      <w:sz w:val="16"/>
      <w:szCs w:val="16"/>
      <w:lang w:val="en-US" w:bidi="en-US"/>
    </w:rPr>
  </w:style>
  <w:style w:type="character" w:customStyle="1" w:styleId="DocumentMapChar">
    <w:name w:val="Document Map Char"/>
    <w:basedOn w:val="DefaultParagraphFont"/>
    <w:link w:val="DocumentMap"/>
    <w:uiPriority w:val="99"/>
    <w:semiHidden/>
    <w:rsid w:val="00F466BE"/>
    <w:rPr>
      <w:rFonts w:ascii="Tahoma" w:eastAsia="Times New Roman" w:hAnsi="Tahoma" w:cs="Tahoma"/>
      <w:sz w:val="16"/>
      <w:szCs w:val="16"/>
      <w:lang w:val="en-US" w:bidi="en-US"/>
    </w:rPr>
  </w:style>
  <w:style w:type="character" w:customStyle="1" w:styleId="longtext">
    <w:name w:val="long_text"/>
    <w:rsid w:val="00F466BE"/>
  </w:style>
  <w:style w:type="character" w:customStyle="1" w:styleId="engtext">
    <w:name w:val="engtext"/>
    <w:rsid w:val="00F466BE"/>
  </w:style>
  <w:style w:type="paragraph" w:customStyle="1" w:styleId="Main">
    <w:name w:val="Main"/>
    <w:basedOn w:val="Bold"/>
    <w:uiPriority w:val="99"/>
    <w:qFormat/>
    <w:rsid w:val="00F466BE"/>
    <w:pPr>
      <w:spacing w:line="560" w:lineRule="exact"/>
      <w:outlineLvl w:val="0"/>
    </w:pPr>
    <w:rPr>
      <w:u w:val="single"/>
      <w:lang w:val="el-GR" w:bidi="ur-PK"/>
    </w:rPr>
  </w:style>
  <w:style w:type="paragraph" w:customStyle="1" w:styleId="wpb-outside1">
    <w:name w:val="wpb-outside1"/>
    <w:basedOn w:val="Normal"/>
    <w:uiPriority w:val="99"/>
    <w:rsid w:val="00F466BE"/>
    <w:pPr>
      <w:spacing w:before="100" w:beforeAutospacing="1" w:after="100" w:afterAutospacing="1" w:line="240" w:lineRule="auto"/>
    </w:pPr>
    <w:rPr>
      <w:rFonts w:ascii="Times New Roman" w:eastAsia="Times New Roman" w:hAnsi="Times New Roman" w:cs="Times New Roman"/>
      <w:vanish/>
      <w:sz w:val="24"/>
      <w:szCs w:val="24"/>
      <w:lang w:val="en-US" w:bidi="en-US"/>
    </w:rPr>
  </w:style>
  <w:style w:type="character" w:customStyle="1" w:styleId="fn">
    <w:name w:val="fn"/>
    <w:rsid w:val="00F466BE"/>
  </w:style>
  <w:style w:type="character" w:customStyle="1" w:styleId="toctoggle">
    <w:name w:val="toctoggle"/>
    <w:rsid w:val="00F466BE"/>
  </w:style>
  <w:style w:type="character" w:customStyle="1" w:styleId="tocnumber2">
    <w:name w:val="tocnumber2"/>
    <w:rsid w:val="00F466BE"/>
  </w:style>
  <w:style w:type="character" w:customStyle="1" w:styleId="toctext">
    <w:name w:val="toctext"/>
    <w:rsid w:val="00F466BE"/>
  </w:style>
  <w:style w:type="character" w:customStyle="1" w:styleId="editsection">
    <w:name w:val="editsection"/>
    <w:rsid w:val="00F466BE"/>
  </w:style>
  <w:style w:type="character" w:customStyle="1" w:styleId="mw-headline">
    <w:name w:val="mw-headline"/>
    <w:rsid w:val="00F466BE"/>
  </w:style>
  <w:style w:type="character" w:customStyle="1" w:styleId="noprint">
    <w:name w:val="noprint"/>
    <w:rsid w:val="00F466BE"/>
  </w:style>
  <w:style w:type="character" w:customStyle="1" w:styleId="ArabictextChar">
    <w:name w:val="Arabic text Char"/>
    <w:link w:val="Arabictext"/>
    <w:locked/>
    <w:rsid w:val="00F466BE"/>
    <w:rPr>
      <w:rFonts w:ascii="XB Zar" w:hAnsi="XB Zar" w:cs="Jameel Noori Nastaleeq"/>
      <w:spacing w:val="4"/>
      <w:sz w:val="32"/>
      <w:szCs w:val="31"/>
      <w:lang w:bidi="ur-PK"/>
    </w:rPr>
  </w:style>
  <w:style w:type="paragraph" w:customStyle="1" w:styleId="Arabictext">
    <w:name w:val="Arabic text"/>
    <w:basedOn w:val="Text"/>
    <w:link w:val="ArabictextChar"/>
    <w:rsid w:val="00F466BE"/>
    <w:pPr>
      <w:spacing w:line="520" w:lineRule="exact"/>
    </w:pPr>
    <w:rPr>
      <w:rFonts w:ascii="XB Zar" w:eastAsiaTheme="minorHAnsi" w:hAnsi="XB Zar"/>
      <w:spacing w:val="4"/>
      <w:sz w:val="32"/>
      <w:szCs w:val="31"/>
      <w:lang w:val="en-GB" w:eastAsia="en-US"/>
    </w:rPr>
  </w:style>
  <w:style w:type="character" w:styleId="SubtleReference">
    <w:name w:val="Subtle Reference"/>
    <w:uiPriority w:val="31"/>
    <w:qFormat/>
    <w:rsid w:val="00F466BE"/>
    <w:rPr>
      <w:smallCaps/>
      <w:color w:val="C0504D"/>
      <w:u w:val="single"/>
    </w:rPr>
  </w:style>
  <w:style w:type="character" w:styleId="IntenseReference">
    <w:name w:val="Intense Reference"/>
    <w:uiPriority w:val="32"/>
    <w:qFormat/>
    <w:rsid w:val="00F466BE"/>
    <w:rPr>
      <w:b/>
      <w:bCs/>
      <w:smallCaps/>
      <w:color w:val="C0504D"/>
      <w:spacing w:val="5"/>
      <w:u w:val="single"/>
    </w:rPr>
  </w:style>
  <w:style w:type="character" w:customStyle="1" w:styleId="nowrap">
    <w:name w:val="nowrap"/>
    <w:rsid w:val="00F466BE"/>
  </w:style>
  <w:style w:type="character" w:customStyle="1" w:styleId="ipa">
    <w:name w:val="ipa"/>
    <w:rsid w:val="00F466BE"/>
  </w:style>
  <w:style w:type="paragraph" w:customStyle="1" w:styleId="bold0">
    <w:name w:val="bold"/>
    <w:basedOn w:val="Text"/>
    <w:link w:val="boldChar"/>
    <w:qFormat/>
    <w:rsid w:val="00F466BE"/>
    <w:pPr>
      <w:spacing w:line="540" w:lineRule="exact"/>
      <w:ind w:firstLine="0"/>
    </w:pPr>
    <w:rPr>
      <w:rFonts w:eastAsia="Times New Roman"/>
      <w:bCs/>
      <w:sz w:val="40"/>
      <w:szCs w:val="40"/>
      <w:lang w:val="en-US" w:eastAsia="en-US"/>
    </w:rPr>
  </w:style>
  <w:style w:type="paragraph" w:customStyle="1" w:styleId="sher">
    <w:name w:val="sher"/>
    <w:basedOn w:val="Text"/>
    <w:link w:val="sherChar"/>
    <w:qFormat/>
    <w:rsid w:val="00F466BE"/>
    <w:pPr>
      <w:spacing w:line="240" w:lineRule="auto"/>
      <w:ind w:left="1440" w:right="1440" w:firstLine="0"/>
    </w:pPr>
    <w:rPr>
      <w:rFonts w:eastAsia="Times New Roman"/>
      <w:sz w:val="32"/>
      <w:szCs w:val="32"/>
      <w:lang w:val="en-US" w:eastAsia="en-US"/>
    </w:rPr>
  </w:style>
  <w:style w:type="character" w:customStyle="1" w:styleId="boldChar">
    <w:name w:val="bold Char"/>
    <w:link w:val="bold0"/>
    <w:rsid w:val="00F466BE"/>
    <w:rPr>
      <w:rFonts w:ascii="Jameel Noori Nastaleeq" w:eastAsia="Times New Roman" w:hAnsi="Jameel Noori Nastaleeq" w:cs="Jameel Noori Nastaleeq"/>
      <w:bCs/>
      <w:sz w:val="40"/>
      <w:szCs w:val="40"/>
      <w:lang w:val="en-US" w:bidi="ur-PK"/>
    </w:rPr>
  </w:style>
  <w:style w:type="character" w:customStyle="1" w:styleId="sherChar">
    <w:name w:val="sher Char"/>
    <w:link w:val="sher"/>
    <w:rsid w:val="00F466BE"/>
    <w:rPr>
      <w:rFonts w:ascii="Jameel Noori Nastaleeq" w:eastAsia="Times New Roman" w:hAnsi="Jameel Noori Nastaleeq" w:cs="Jameel Noori Nastaleeq"/>
      <w:sz w:val="32"/>
      <w:szCs w:val="32"/>
      <w:lang w:val="en-US" w:bidi="ur-PK"/>
    </w:rPr>
  </w:style>
  <w:style w:type="paragraph" w:styleId="Caption">
    <w:name w:val="caption"/>
    <w:basedOn w:val="Normal"/>
    <w:next w:val="Normal"/>
    <w:uiPriority w:val="35"/>
    <w:semiHidden/>
    <w:unhideWhenUsed/>
    <w:qFormat/>
    <w:rsid w:val="00F466BE"/>
    <w:pPr>
      <w:spacing w:after="200" w:line="240" w:lineRule="auto"/>
    </w:pPr>
    <w:rPr>
      <w:rFonts w:ascii="Calibri" w:eastAsia="Times New Roman" w:hAnsi="Calibri" w:cs="Arial"/>
      <w:b/>
      <w:bCs/>
      <w:color w:val="4F81BD"/>
      <w:sz w:val="18"/>
      <w:szCs w:val="18"/>
      <w:lang w:val="en-US" w:bidi="en-US"/>
    </w:rPr>
  </w:style>
  <w:style w:type="paragraph" w:styleId="Title">
    <w:name w:val="Title"/>
    <w:basedOn w:val="Normal"/>
    <w:next w:val="Normal"/>
    <w:link w:val="TitleChar"/>
    <w:uiPriority w:val="10"/>
    <w:qFormat/>
    <w:rsid w:val="00F466BE"/>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bidi="en-US"/>
    </w:rPr>
  </w:style>
  <w:style w:type="character" w:customStyle="1" w:styleId="TitleChar">
    <w:name w:val="Title Char"/>
    <w:basedOn w:val="DefaultParagraphFont"/>
    <w:link w:val="Title"/>
    <w:uiPriority w:val="10"/>
    <w:rsid w:val="00F466BE"/>
    <w:rPr>
      <w:rFonts w:ascii="Cambria" w:eastAsia="Times New Roman" w:hAnsi="Cambria" w:cs="Times New Roman"/>
      <w:color w:val="17365D"/>
      <w:spacing w:val="5"/>
      <w:kern w:val="28"/>
      <w:sz w:val="52"/>
      <w:szCs w:val="52"/>
      <w:lang w:val="en-US" w:bidi="en-US"/>
    </w:rPr>
  </w:style>
  <w:style w:type="paragraph" w:styleId="Subtitle">
    <w:name w:val="Subtitle"/>
    <w:basedOn w:val="Normal"/>
    <w:next w:val="Normal"/>
    <w:link w:val="SubtitleChar"/>
    <w:uiPriority w:val="11"/>
    <w:qFormat/>
    <w:rsid w:val="00F466BE"/>
    <w:pPr>
      <w:numPr>
        <w:ilvl w:val="1"/>
      </w:numPr>
      <w:spacing w:after="200" w:line="276" w:lineRule="auto"/>
      <w:ind w:firstLine="720"/>
    </w:pPr>
    <w:rPr>
      <w:rFonts w:ascii="Cambria" w:eastAsia="Times New Roman" w:hAnsi="Cambria" w:cs="Times New Roman"/>
      <w:i/>
      <w:iCs/>
      <w:color w:val="4F81BD"/>
      <w:spacing w:val="15"/>
      <w:sz w:val="24"/>
      <w:szCs w:val="24"/>
      <w:lang w:val="en-US" w:bidi="en-US"/>
    </w:rPr>
  </w:style>
  <w:style w:type="character" w:customStyle="1" w:styleId="SubtitleChar">
    <w:name w:val="Subtitle Char"/>
    <w:basedOn w:val="DefaultParagraphFont"/>
    <w:link w:val="Subtitle"/>
    <w:uiPriority w:val="11"/>
    <w:rsid w:val="00F466BE"/>
    <w:rPr>
      <w:rFonts w:ascii="Cambria" w:eastAsia="Times New Roman" w:hAnsi="Cambria" w:cs="Times New Roman"/>
      <w:i/>
      <w:iCs/>
      <w:color w:val="4F81BD"/>
      <w:spacing w:val="15"/>
      <w:sz w:val="24"/>
      <w:szCs w:val="24"/>
      <w:lang w:val="en-US" w:bidi="en-US"/>
    </w:rPr>
  </w:style>
  <w:style w:type="paragraph" w:styleId="IntenseQuote">
    <w:name w:val="Intense Quote"/>
    <w:basedOn w:val="Normal"/>
    <w:next w:val="Normal"/>
    <w:link w:val="IntenseQuoteChar"/>
    <w:uiPriority w:val="30"/>
    <w:qFormat/>
    <w:rsid w:val="00F466BE"/>
    <w:pPr>
      <w:pBdr>
        <w:bottom w:val="single" w:sz="4" w:space="4" w:color="4F81BD"/>
      </w:pBdr>
      <w:spacing w:before="200" w:after="280" w:line="276" w:lineRule="auto"/>
      <w:ind w:left="936" w:right="936"/>
    </w:pPr>
    <w:rPr>
      <w:rFonts w:ascii="Calibri" w:eastAsia="Times New Roman" w:hAnsi="Calibri" w:cs="Arial"/>
      <w:b/>
      <w:bCs/>
      <w:i/>
      <w:iCs/>
      <w:color w:val="4F81BD"/>
      <w:lang w:val="en-US" w:bidi="en-US"/>
    </w:rPr>
  </w:style>
  <w:style w:type="character" w:customStyle="1" w:styleId="IntenseQuoteChar">
    <w:name w:val="Intense Quote Char"/>
    <w:basedOn w:val="DefaultParagraphFont"/>
    <w:link w:val="IntenseQuote"/>
    <w:uiPriority w:val="30"/>
    <w:rsid w:val="00F466BE"/>
    <w:rPr>
      <w:rFonts w:ascii="Calibri" w:eastAsia="Times New Roman" w:hAnsi="Calibri" w:cs="Arial"/>
      <w:b/>
      <w:bCs/>
      <w:i/>
      <w:iCs/>
      <w:color w:val="4F81BD"/>
      <w:lang w:val="en-US" w:bidi="en-US"/>
    </w:rPr>
  </w:style>
  <w:style w:type="character" w:styleId="IntenseEmphasis">
    <w:name w:val="Intense Emphasis"/>
    <w:uiPriority w:val="21"/>
    <w:qFormat/>
    <w:rsid w:val="00F466BE"/>
    <w:rPr>
      <w:b/>
      <w:bCs/>
      <w:i/>
      <w:iCs/>
      <w:color w:val="4F81BD"/>
    </w:rPr>
  </w:style>
  <w:style w:type="character" w:styleId="BookTitle">
    <w:name w:val="Book Title"/>
    <w:uiPriority w:val="33"/>
    <w:qFormat/>
    <w:rsid w:val="00F466BE"/>
    <w:rPr>
      <w:b/>
      <w:bCs/>
      <w:smallCaps/>
      <w:spacing w:val="5"/>
    </w:rPr>
  </w:style>
  <w:style w:type="paragraph" w:styleId="TOCHeading">
    <w:name w:val="TOC Heading"/>
    <w:basedOn w:val="Heading1"/>
    <w:next w:val="Normal"/>
    <w:uiPriority w:val="39"/>
    <w:semiHidden/>
    <w:unhideWhenUsed/>
    <w:qFormat/>
    <w:rsid w:val="00F466BE"/>
    <w:pPr>
      <w:spacing w:before="480" w:line="276" w:lineRule="auto"/>
      <w:outlineLvl w:val="9"/>
    </w:pPr>
    <w:rPr>
      <w:rFonts w:ascii="Cambria" w:eastAsia="Times New Roman" w:hAnsi="Cambria" w:cs="Times New Roman"/>
      <w:b/>
      <w:bCs/>
      <w:color w:val="365F91"/>
      <w:sz w:val="28"/>
      <w:szCs w:val="28"/>
      <w:lang w:val="en-US" w:bidi="en-US"/>
    </w:rPr>
  </w:style>
  <w:style w:type="paragraph" w:customStyle="1" w:styleId="Refrance">
    <w:name w:val="Refrance"/>
    <w:link w:val="RefranceChar"/>
    <w:autoRedefine/>
    <w:qFormat/>
    <w:rsid w:val="00F466BE"/>
    <w:pPr>
      <w:bidi/>
      <w:spacing w:after="0" w:line="240" w:lineRule="auto"/>
      <w:jc w:val="right"/>
    </w:pPr>
    <w:rPr>
      <w:rFonts w:ascii="Jameel Noori Nastaleeq" w:eastAsia="Calibri" w:hAnsi="Jameel Noori Nastaleeq" w:cs="Jameel Noori Nastaleeq"/>
      <w:kern w:val="24"/>
      <w:lang w:val="en-CA"/>
    </w:rPr>
  </w:style>
  <w:style w:type="character" w:customStyle="1" w:styleId="RefranceChar">
    <w:name w:val="Refrance Char"/>
    <w:link w:val="Refrance"/>
    <w:rsid w:val="00F466BE"/>
    <w:rPr>
      <w:rFonts w:ascii="Jameel Noori Nastaleeq" w:eastAsia="Calibri" w:hAnsi="Jameel Noori Nastaleeq" w:cs="Jameel Noori Nastaleeq"/>
      <w:kern w:val="24"/>
      <w:lang w:val="en-CA"/>
    </w:rPr>
  </w:style>
  <w:style w:type="paragraph" w:customStyle="1" w:styleId="CentreIndent">
    <w:name w:val="Centre Indent"/>
    <w:basedOn w:val="Normal"/>
    <w:link w:val="CentreIndentChar"/>
    <w:qFormat/>
    <w:rsid w:val="00F466BE"/>
    <w:pPr>
      <w:tabs>
        <w:tab w:val="left" w:pos="360"/>
      </w:tabs>
      <w:bidi/>
      <w:spacing w:after="0" w:line="240" w:lineRule="auto"/>
      <w:ind w:left="432" w:right="432"/>
      <w:jc w:val="lowKashida"/>
    </w:pPr>
    <w:rPr>
      <w:rFonts w:ascii="Jameel Noori Nastaleeq" w:eastAsia="Calibri" w:hAnsi="Jameel Noori Nastaleeq" w:cs="Jameel Noori Nastaleeq"/>
      <w:b/>
      <w:kern w:val="24"/>
      <w:sz w:val="36"/>
      <w:szCs w:val="32"/>
      <w:lang w:val="en-CA"/>
    </w:rPr>
  </w:style>
  <w:style w:type="character" w:customStyle="1" w:styleId="CentreIndentChar">
    <w:name w:val="Centre Indent Char"/>
    <w:link w:val="CentreIndent"/>
    <w:rsid w:val="00F466BE"/>
    <w:rPr>
      <w:rFonts w:ascii="Jameel Noori Nastaleeq" w:eastAsia="Calibri" w:hAnsi="Jameel Noori Nastaleeq" w:cs="Jameel Noori Nastaleeq"/>
      <w:b/>
      <w:kern w:val="24"/>
      <w:sz w:val="36"/>
      <w:szCs w:val="32"/>
      <w:lang w:val="en-CA"/>
    </w:rPr>
  </w:style>
  <w:style w:type="paragraph" w:customStyle="1" w:styleId="Style3">
    <w:name w:val="Style3"/>
    <w:basedOn w:val="Refrence"/>
    <w:link w:val="Style3Char"/>
    <w:qFormat/>
    <w:rsid w:val="00F466BE"/>
    <w:pPr>
      <w:widowControl w:val="0"/>
      <w:spacing w:line="340" w:lineRule="exact"/>
      <w:jc w:val="left"/>
    </w:pPr>
    <w:rPr>
      <w:rFonts w:eastAsia="Times New Roman"/>
      <w:color w:val="FF0000"/>
      <w:sz w:val="24"/>
      <w:szCs w:val="24"/>
      <w:lang w:val="en-US" w:eastAsia="en-US"/>
    </w:rPr>
  </w:style>
  <w:style w:type="character" w:customStyle="1" w:styleId="Style3Char">
    <w:name w:val="Style3 Char"/>
    <w:link w:val="Style3"/>
    <w:rsid w:val="00F466BE"/>
    <w:rPr>
      <w:rFonts w:ascii="Jameel Noori Nastaleeq" w:eastAsia="Times New Roman" w:hAnsi="Jameel Noori Nastaleeq" w:cs="Jameel Noori Nastaleeq"/>
      <w:color w:val="FF0000"/>
      <w:sz w:val="24"/>
      <w:szCs w:val="24"/>
      <w:lang w:val="en-US" w:bidi="ur-PK"/>
    </w:rPr>
  </w:style>
  <w:style w:type="paragraph" w:customStyle="1" w:styleId="OldPara">
    <w:name w:val="Old Para"/>
    <w:basedOn w:val="Normal"/>
    <w:link w:val="OldParaChar"/>
    <w:autoRedefine/>
    <w:qFormat/>
    <w:rsid w:val="00F466BE"/>
    <w:pPr>
      <w:tabs>
        <w:tab w:val="left" w:pos="360"/>
      </w:tabs>
      <w:bidi/>
      <w:spacing w:after="0" w:line="240" w:lineRule="auto"/>
      <w:contextualSpacing/>
      <w:jc w:val="both"/>
    </w:pPr>
    <w:rPr>
      <w:rFonts w:ascii="Jameel Noori Nastaleeq" w:eastAsia="Calibri" w:hAnsi="Jameel Noori Nastaleeq" w:cs="Jameel Noori Nastaleeq"/>
      <w:kern w:val="24"/>
      <w:lang w:val="en-CA"/>
    </w:rPr>
  </w:style>
  <w:style w:type="character" w:customStyle="1" w:styleId="OldParaChar">
    <w:name w:val="Old Para Char"/>
    <w:link w:val="OldPara"/>
    <w:rsid w:val="00F466BE"/>
    <w:rPr>
      <w:rFonts w:ascii="Jameel Noori Nastaleeq" w:eastAsia="Calibri" w:hAnsi="Jameel Noori Nastaleeq" w:cs="Jameel Noori Nastaleeq"/>
      <w:kern w:val="24"/>
      <w:lang w:val="en-CA"/>
    </w:rPr>
  </w:style>
  <w:style w:type="character" w:customStyle="1" w:styleId="highlight">
    <w:name w:val="highlight"/>
    <w:rsid w:val="00F466BE"/>
  </w:style>
  <w:style w:type="paragraph" w:customStyle="1" w:styleId="footnote">
    <w:name w:val="footnote"/>
    <w:basedOn w:val="Normal"/>
    <w:link w:val="footnoteChar"/>
    <w:autoRedefine/>
    <w:qFormat/>
    <w:rsid w:val="00F466BE"/>
    <w:pPr>
      <w:pBdr>
        <w:top w:val="single" w:sz="4" w:space="1" w:color="auto"/>
      </w:pBdr>
      <w:tabs>
        <w:tab w:val="left" w:pos="360"/>
      </w:tabs>
      <w:bidi/>
      <w:spacing w:after="0" w:line="240" w:lineRule="auto"/>
      <w:contextualSpacing/>
      <w:jc w:val="both"/>
    </w:pPr>
    <w:rPr>
      <w:rFonts w:ascii="Jameel Noori Nastaleeq" w:eastAsia="Calibri" w:hAnsi="Jameel Noori Nastaleeq" w:cs="Times New Roman"/>
      <w:kern w:val="24"/>
      <w:sz w:val="20"/>
      <w:szCs w:val="20"/>
      <w:lang w:val="en-CA"/>
    </w:rPr>
  </w:style>
  <w:style w:type="character" w:customStyle="1" w:styleId="footnoteChar">
    <w:name w:val="footnote Char"/>
    <w:link w:val="footnote"/>
    <w:rsid w:val="00F466BE"/>
    <w:rPr>
      <w:rFonts w:ascii="Jameel Noori Nastaleeq" w:eastAsia="Calibri" w:hAnsi="Jameel Noori Nastaleeq" w:cs="Times New Roman"/>
      <w:kern w:val="24"/>
      <w:sz w:val="20"/>
      <w:szCs w:val="20"/>
      <w:lang w:val="en-CA"/>
    </w:rPr>
  </w:style>
  <w:style w:type="paragraph" w:customStyle="1" w:styleId="Ref1">
    <w:name w:val="Refس"/>
    <w:link w:val="RefChar0"/>
    <w:autoRedefine/>
    <w:qFormat/>
    <w:rsid w:val="00F466BE"/>
    <w:pPr>
      <w:bidi/>
      <w:spacing w:after="0" w:line="240" w:lineRule="auto"/>
      <w:jc w:val="right"/>
    </w:pPr>
    <w:rPr>
      <w:rFonts w:ascii="Jameel Noori Nastaleeq" w:eastAsia="Calibri" w:hAnsi="Jameel Noori Nastaleeq" w:cs="Times New Roman"/>
      <w:kern w:val="24"/>
      <w:lang w:val="en-CA"/>
    </w:rPr>
  </w:style>
  <w:style w:type="character" w:customStyle="1" w:styleId="RefChar0">
    <w:name w:val="Refس Char"/>
    <w:link w:val="Ref1"/>
    <w:rsid w:val="00F466BE"/>
    <w:rPr>
      <w:rFonts w:ascii="Jameel Noori Nastaleeq" w:eastAsia="Calibri" w:hAnsi="Jameel Noori Nastaleeq" w:cs="Times New Roman"/>
      <w:kern w:val="24"/>
      <w:lang w:val="en-CA"/>
    </w:rPr>
  </w:style>
  <w:style w:type="paragraph" w:customStyle="1" w:styleId="Qoutation">
    <w:name w:val="Qoutation"/>
    <w:basedOn w:val="Reference"/>
    <w:qFormat/>
    <w:rsid w:val="00F466BE"/>
    <w:pPr>
      <w:widowControl/>
      <w:shd w:val="clear" w:color="auto" w:fill="auto"/>
      <w:spacing w:line="500" w:lineRule="exact"/>
      <w:ind w:left="397" w:right="397" w:firstLine="539"/>
      <w:jc w:val="both"/>
    </w:pPr>
    <w:rPr>
      <w:rFonts w:eastAsia="Calibri"/>
      <w:color w:val="auto"/>
      <w:spacing w:val="16"/>
      <w:sz w:val="32"/>
      <w:szCs w:val="32"/>
      <w:lang w:bidi="ur-PK"/>
    </w:rPr>
  </w:style>
  <w:style w:type="character" w:customStyle="1" w:styleId="newheading">
    <w:name w:val="new heading"/>
    <w:uiPriority w:val="1"/>
    <w:qFormat/>
    <w:rsid w:val="00F466BE"/>
    <w:rPr>
      <w:rFonts w:ascii="AlQalam Alvi Nastaleeq" w:eastAsia="Times New Roman" w:hAnsi="AlQalam Alvi Nastaleeq" w:cs="AlQalam Khalid Maqbool"/>
      <w:b/>
      <w:bCs/>
      <w:color w:val="auto"/>
      <w:kern w:val="36"/>
      <w:sz w:val="28"/>
      <w:szCs w:val="96"/>
      <w:u w:val="single"/>
    </w:rPr>
  </w:style>
  <w:style w:type="character" w:customStyle="1" w:styleId="uficommentbody">
    <w:name w:val="uficommentbody"/>
    <w:rsid w:val="00F466BE"/>
  </w:style>
  <w:style w:type="paragraph" w:customStyle="1" w:styleId="Style4">
    <w:name w:val="Style4"/>
    <w:basedOn w:val="Normal"/>
    <w:link w:val="Style4Char"/>
    <w:autoRedefine/>
    <w:qFormat/>
    <w:rsid w:val="00F466BE"/>
    <w:pPr>
      <w:bidi/>
      <w:spacing w:line="240" w:lineRule="auto"/>
      <w:ind w:firstLine="720"/>
      <w:jc w:val="both"/>
    </w:pPr>
    <w:rPr>
      <w:rFonts w:ascii="Jameel Noori Nastaleeq" w:eastAsia="Calibri" w:hAnsi="Jameel Noori Nastaleeq" w:cs="Jameel Noori Nastaleeq"/>
      <w:sz w:val="40"/>
      <w:szCs w:val="40"/>
      <w:lang w:val="en-US" w:bidi="ur-PK"/>
    </w:rPr>
  </w:style>
  <w:style w:type="character" w:customStyle="1" w:styleId="Style4Char">
    <w:name w:val="Style4 Char"/>
    <w:link w:val="Style4"/>
    <w:rsid w:val="00F466BE"/>
    <w:rPr>
      <w:rFonts w:ascii="Jameel Noori Nastaleeq" w:eastAsia="Calibri" w:hAnsi="Jameel Noori Nastaleeq" w:cs="Jameel Noori Nastaleeq"/>
      <w:sz w:val="40"/>
      <w:szCs w:val="40"/>
      <w:lang w:val="en-US" w:bidi="ur-PK"/>
    </w:rPr>
  </w:style>
  <w:style w:type="paragraph" w:customStyle="1" w:styleId="Style5">
    <w:name w:val="Style5"/>
    <w:basedOn w:val="Text"/>
    <w:link w:val="Style5Char"/>
    <w:autoRedefine/>
    <w:qFormat/>
    <w:rsid w:val="00F466BE"/>
    <w:pPr>
      <w:widowControl/>
      <w:spacing w:line="240" w:lineRule="auto"/>
      <w:ind w:left="720" w:right="720" w:firstLine="0"/>
    </w:pPr>
    <w:rPr>
      <w:sz w:val="40"/>
      <w:szCs w:val="40"/>
      <w:lang w:val="en-US" w:eastAsia="en-US"/>
    </w:rPr>
  </w:style>
  <w:style w:type="character" w:customStyle="1" w:styleId="Style5Char">
    <w:name w:val="Style5 Char"/>
    <w:link w:val="Style5"/>
    <w:rsid w:val="00F466BE"/>
    <w:rPr>
      <w:rFonts w:ascii="Jameel Noori Nastaleeq" w:eastAsia="Calibri" w:hAnsi="Jameel Noori Nastaleeq" w:cs="Jameel Noori Nastaleeq"/>
      <w:sz w:val="40"/>
      <w:szCs w:val="40"/>
      <w:lang w:val="en-US" w:bidi="ur-PK"/>
    </w:rPr>
  </w:style>
  <w:style w:type="character" w:customStyle="1" w:styleId="unicode">
    <w:name w:val="unicode"/>
    <w:rsid w:val="00F466BE"/>
  </w:style>
  <w:style w:type="paragraph" w:customStyle="1" w:styleId="Footnote0">
    <w:name w:val="Footnote"/>
    <w:basedOn w:val="OldPara"/>
    <w:link w:val="FootnoteChar0"/>
    <w:autoRedefine/>
    <w:rsid w:val="00F466BE"/>
    <w:rPr>
      <w:rFonts w:cs="Times New Roman"/>
      <w:vertAlign w:val="superscript"/>
    </w:rPr>
  </w:style>
  <w:style w:type="character" w:customStyle="1" w:styleId="FootnoteChar0">
    <w:name w:val="Footnote Char"/>
    <w:link w:val="Footnote0"/>
    <w:rsid w:val="00F466BE"/>
    <w:rPr>
      <w:rFonts w:ascii="Jameel Noori Nastaleeq" w:eastAsia="Calibri" w:hAnsi="Jameel Noori Nastaleeq" w:cs="Times New Roman"/>
      <w:kern w:val="24"/>
      <w:vertAlign w:val="superscript"/>
      <w:lang w:val="en-CA"/>
    </w:rPr>
  </w:style>
  <w:style w:type="character" w:customStyle="1" w:styleId="postcontrols">
    <w:name w:val="postcontrols"/>
    <w:rsid w:val="00F466BE"/>
  </w:style>
  <w:style w:type="character" w:customStyle="1" w:styleId="Date1">
    <w:name w:val="Date1"/>
    <w:rsid w:val="00F466BE"/>
  </w:style>
  <w:style w:type="character" w:customStyle="1" w:styleId="time">
    <w:name w:val="time"/>
    <w:rsid w:val="00F466BE"/>
  </w:style>
  <w:style w:type="character" w:customStyle="1" w:styleId="nodecontrols">
    <w:name w:val="nodecontrols"/>
    <w:rsid w:val="00F466BE"/>
  </w:style>
  <w:style w:type="character" w:customStyle="1" w:styleId="usertitle">
    <w:name w:val="usertitle"/>
    <w:rsid w:val="00F466BE"/>
  </w:style>
  <w:style w:type="character" w:customStyle="1" w:styleId="CommentTextChar1">
    <w:name w:val="Comment Text Char1"/>
    <w:uiPriority w:val="99"/>
    <w:semiHidden/>
    <w:rsid w:val="00F466BE"/>
  </w:style>
  <w:style w:type="character" w:customStyle="1" w:styleId="CommentSubjectChar1">
    <w:name w:val="Comment Subject Char1"/>
    <w:uiPriority w:val="99"/>
    <w:semiHidden/>
    <w:rsid w:val="00F466BE"/>
    <w:rPr>
      <w:b/>
      <w:bCs/>
    </w:rPr>
  </w:style>
  <w:style w:type="character" w:customStyle="1" w:styleId="DocumentMapChar1">
    <w:name w:val="Document Map Char1"/>
    <w:uiPriority w:val="99"/>
    <w:semiHidden/>
    <w:rsid w:val="00F466BE"/>
    <w:rPr>
      <w:rFonts w:ascii="Segoe UI" w:hAnsi="Segoe UI" w:cs="Segoe UI"/>
      <w:sz w:val="16"/>
      <w:szCs w:val="16"/>
    </w:rPr>
  </w:style>
  <w:style w:type="paragraph" w:customStyle="1" w:styleId="MainHeading">
    <w:name w:val="Main Heading"/>
    <w:basedOn w:val="Normal"/>
    <w:qFormat/>
    <w:rsid w:val="00F466BE"/>
    <w:pPr>
      <w:bidi/>
      <w:spacing w:after="0" w:line="240" w:lineRule="auto"/>
      <w:ind w:left="144" w:right="144"/>
      <w:jc w:val="center"/>
    </w:pPr>
    <w:rPr>
      <w:rFonts w:ascii="Jameel Noori Nastaleeq" w:eastAsia="Calibri" w:hAnsi="Jameel Noori Nastaleeq" w:cs="Jameel Noori Nastaleeq"/>
      <w:b/>
      <w:bCs/>
      <w:sz w:val="40"/>
      <w:szCs w:val="40"/>
      <w:lang w:val="en-US" w:bidi="ur-PK"/>
    </w:rPr>
  </w:style>
  <w:style w:type="paragraph" w:customStyle="1" w:styleId="Iqtibas">
    <w:name w:val="Iqtibas"/>
    <w:basedOn w:val="Normal"/>
    <w:qFormat/>
    <w:rsid w:val="00F466BE"/>
    <w:pPr>
      <w:bidi/>
      <w:spacing w:after="0" w:line="460" w:lineRule="exact"/>
      <w:ind w:left="720" w:right="720" w:firstLine="720"/>
      <w:jc w:val="both"/>
    </w:pPr>
    <w:rPr>
      <w:rFonts w:ascii="Jameel Noori Nastaleeq" w:eastAsia="Calibri" w:hAnsi="Jameel Noori Nastaleeq" w:cs="Jameel Noori Nastaleeq"/>
      <w:sz w:val="32"/>
      <w:szCs w:val="32"/>
      <w:lang w:val="en-US"/>
    </w:rPr>
  </w:style>
  <w:style w:type="paragraph" w:customStyle="1" w:styleId="NormalText">
    <w:name w:val="Normal Text"/>
    <w:basedOn w:val="Normal"/>
    <w:qFormat/>
    <w:rsid w:val="00F466BE"/>
    <w:pPr>
      <w:bidi/>
      <w:spacing w:after="0" w:line="460" w:lineRule="exact"/>
      <w:ind w:left="144" w:right="144" w:firstLine="720"/>
      <w:jc w:val="both"/>
    </w:pPr>
    <w:rPr>
      <w:rFonts w:ascii="Jameel Noori Nastaleeq" w:eastAsia="Calibri" w:hAnsi="Jameel Noori Nastaleeq" w:cs="Jameel Noori Nastaleeq"/>
      <w:sz w:val="32"/>
      <w:szCs w:val="32"/>
      <w:lang w:val="en-US"/>
    </w:rPr>
  </w:style>
  <w:style w:type="paragraph" w:customStyle="1" w:styleId="ArabicText0">
    <w:name w:val="Arabic Text"/>
    <w:basedOn w:val="Normal"/>
    <w:qFormat/>
    <w:rsid w:val="00F466BE"/>
    <w:pPr>
      <w:bidi/>
      <w:spacing w:after="0" w:line="460" w:lineRule="exact"/>
      <w:ind w:left="144" w:right="144" w:firstLine="720"/>
      <w:jc w:val="both"/>
    </w:pPr>
    <w:rPr>
      <w:rFonts w:ascii="_Khat_Manzoor_BAFC" w:eastAsia="Calibri" w:hAnsi="_Khat_Manzoor_BAFC" w:cs="_Khat_Manzoor_BAFC"/>
      <w:sz w:val="32"/>
      <w:szCs w:val="32"/>
      <w:lang w:val="en-US"/>
    </w:rPr>
  </w:style>
  <w:style w:type="paragraph" w:customStyle="1" w:styleId="MyText">
    <w:name w:val="MyText"/>
    <w:basedOn w:val="Normal"/>
    <w:qFormat/>
    <w:rsid w:val="00F466BE"/>
    <w:pPr>
      <w:bidi/>
      <w:spacing w:after="0" w:line="560" w:lineRule="exact"/>
      <w:ind w:left="288" w:right="288" w:firstLine="576"/>
      <w:jc w:val="both"/>
    </w:pPr>
    <w:rPr>
      <w:rFonts w:ascii="Jameel Noori Nastaleeq" w:eastAsia="Calibri" w:hAnsi="Jameel Noori Nastaleeq" w:cs="Jameel Noori Nastaleeq"/>
      <w:sz w:val="36"/>
      <w:szCs w:val="36"/>
      <w:lang w:val="en-US" w:bidi="ur-PK"/>
    </w:rPr>
  </w:style>
  <w:style w:type="paragraph" w:customStyle="1" w:styleId="Hawala">
    <w:name w:val="Hawala"/>
    <w:basedOn w:val="Normal"/>
    <w:link w:val="HawalaChar"/>
    <w:autoRedefine/>
    <w:qFormat/>
    <w:rsid w:val="00F466BE"/>
    <w:pPr>
      <w:spacing w:line="240" w:lineRule="auto"/>
    </w:pPr>
    <w:rPr>
      <w:rFonts w:ascii="Jameel Noori Nastaleeq" w:eastAsia="Calibri" w:hAnsi="Jameel Noori Nastaleeq" w:cs="Jameel Noori Nastaleeq"/>
      <w:lang w:val="en-US" w:bidi="ur-PK"/>
    </w:rPr>
  </w:style>
  <w:style w:type="character" w:customStyle="1" w:styleId="HawalaChar">
    <w:name w:val="Hawala Char"/>
    <w:link w:val="Hawala"/>
    <w:rsid w:val="00F466BE"/>
    <w:rPr>
      <w:rFonts w:ascii="Jameel Noori Nastaleeq" w:eastAsia="Calibri" w:hAnsi="Jameel Noori Nastaleeq" w:cs="Jameel Noori Nastaleeq"/>
      <w:lang w:val="en-US" w:bidi="ur-PK"/>
    </w:rPr>
  </w:style>
  <w:style w:type="character" w:customStyle="1" w:styleId="supst1">
    <w:name w:val="supst1"/>
    <w:basedOn w:val="DefaultParagraphFont"/>
    <w:rsid w:val="00F466BE"/>
  </w:style>
  <w:style w:type="paragraph" w:customStyle="1" w:styleId="reference0">
    <w:name w:val="reference"/>
    <w:basedOn w:val="Normal"/>
    <w:link w:val="referenceChar"/>
    <w:qFormat/>
    <w:rsid w:val="00F466BE"/>
    <w:pPr>
      <w:widowControl w:val="0"/>
      <w:bidi/>
      <w:spacing w:after="0" w:line="440" w:lineRule="exact"/>
      <w:jc w:val="right"/>
    </w:pPr>
    <w:rPr>
      <w:rFonts w:ascii="Jameel Noori Nastaleeq" w:eastAsia="Calibri" w:hAnsi="Jameel Noori Nastaleeq" w:cs="Jameel Noori Nastaleeq"/>
      <w:sz w:val="24"/>
      <w:szCs w:val="24"/>
      <w:lang w:val="en-US"/>
    </w:rPr>
  </w:style>
  <w:style w:type="character" w:customStyle="1" w:styleId="referenceChar">
    <w:name w:val="reference Char"/>
    <w:link w:val="reference0"/>
    <w:rsid w:val="00F466BE"/>
    <w:rPr>
      <w:rFonts w:ascii="Jameel Noori Nastaleeq" w:eastAsia="Calibri" w:hAnsi="Jameel Noori Nastaleeq" w:cs="Jameel Noori Nastaleeq"/>
      <w:sz w:val="24"/>
      <w:szCs w:val="24"/>
      <w:lang w:val="en-US"/>
    </w:rPr>
  </w:style>
  <w:style w:type="paragraph" w:customStyle="1" w:styleId="Arbc">
    <w:name w:val="Arbc"/>
    <w:basedOn w:val="Normal"/>
    <w:uiPriority w:val="99"/>
    <w:qFormat/>
    <w:rsid w:val="00F466BE"/>
    <w:pPr>
      <w:bidi/>
      <w:spacing w:after="0" w:line="240" w:lineRule="auto"/>
      <w:ind w:firstLine="720"/>
      <w:jc w:val="both"/>
    </w:pPr>
    <w:rPr>
      <w:rFonts w:ascii="1 MUHAMMADI QURANIC" w:eastAsia="Calibri" w:hAnsi="1 MUHAMMADI QURANIC" w:cs="1 MUHAMMADI QURANIC"/>
      <w:sz w:val="32"/>
      <w:szCs w:val="32"/>
      <w:lang w:val="en-US"/>
    </w:rPr>
  </w:style>
  <w:style w:type="paragraph" w:customStyle="1" w:styleId="Txt">
    <w:name w:val="Txt"/>
    <w:basedOn w:val="Text"/>
    <w:uiPriority w:val="99"/>
    <w:qFormat/>
    <w:rsid w:val="00F466BE"/>
    <w:pPr>
      <w:spacing w:line="240" w:lineRule="auto"/>
    </w:pPr>
    <w:rPr>
      <w:sz w:val="32"/>
      <w:szCs w:val="32"/>
      <w:lang w:val="en-US" w:eastAsia="en-US"/>
    </w:rPr>
  </w:style>
  <w:style w:type="paragraph" w:customStyle="1" w:styleId="subh">
    <w:name w:val="sub h"/>
    <w:basedOn w:val="Normal"/>
    <w:uiPriority w:val="99"/>
    <w:qFormat/>
    <w:rsid w:val="00F466BE"/>
    <w:pPr>
      <w:bidi/>
      <w:spacing w:after="0" w:line="240" w:lineRule="auto"/>
      <w:ind w:firstLine="720"/>
      <w:jc w:val="both"/>
    </w:pPr>
    <w:rPr>
      <w:rFonts w:ascii="Jameel Noori Nastaleeq" w:eastAsia="Calibri" w:hAnsi="Jameel Noori Nastaleeq" w:cs="Jameel Noori Nastaleeq"/>
      <w:b/>
      <w:bCs/>
      <w:sz w:val="40"/>
      <w:szCs w:val="40"/>
      <w:u w:val="single"/>
      <w:lang w:val="en-US" w:bidi="ur-PK"/>
    </w:rPr>
  </w:style>
  <w:style w:type="character" w:customStyle="1" w:styleId="UnresolvedMention1">
    <w:name w:val="Unresolved Mention1"/>
    <w:uiPriority w:val="99"/>
    <w:semiHidden/>
    <w:unhideWhenUsed/>
    <w:rsid w:val="00F466BE"/>
    <w:rPr>
      <w:color w:val="605E5C"/>
      <w:shd w:val="clear" w:color="auto" w:fill="E1DFDD"/>
    </w:rPr>
  </w:style>
  <w:style w:type="paragraph" w:customStyle="1" w:styleId="va-top">
    <w:name w:val="va-top"/>
    <w:basedOn w:val="Normal"/>
    <w:uiPriority w:val="99"/>
    <w:rsid w:val="00F466B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adith0">
    <w:name w:val="hadith"/>
    <w:basedOn w:val="DefaultParagraphFont"/>
    <w:rsid w:val="00F466BE"/>
  </w:style>
  <w:style w:type="character" w:customStyle="1" w:styleId="mw-page-title-main">
    <w:name w:val="mw-page-title-main"/>
    <w:basedOn w:val="DefaultParagraphFont"/>
    <w:rsid w:val="00F466BE"/>
  </w:style>
  <w:style w:type="paragraph" w:customStyle="1" w:styleId="fz-14">
    <w:name w:val="fz-14"/>
    <w:basedOn w:val="Normal"/>
    <w:uiPriority w:val="99"/>
    <w:rsid w:val="00F466B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2">
    <w:name w:val="Unresolved Mention2"/>
    <w:uiPriority w:val="99"/>
    <w:semiHidden/>
    <w:unhideWhenUsed/>
    <w:rsid w:val="00F466BE"/>
    <w:rPr>
      <w:color w:val="605E5C"/>
      <w:shd w:val="clear" w:color="auto" w:fill="E1DFDD"/>
    </w:rPr>
  </w:style>
  <w:style w:type="numbering" w:customStyle="1" w:styleId="NoList11">
    <w:name w:val="No List11"/>
    <w:next w:val="NoList"/>
    <w:uiPriority w:val="99"/>
    <w:semiHidden/>
    <w:unhideWhenUsed/>
    <w:rsid w:val="00F466BE"/>
  </w:style>
  <w:style w:type="numbering" w:customStyle="1" w:styleId="NoList3">
    <w:name w:val="No List3"/>
    <w:next w:val="NoList"/>
    <w:uiPriority w:val="99"/>
    <w:semiHidden/>
    <w:unhideWhenUsed/>
    <w:rsid w:val="00F466BE"/>
  </w:style>
  <w:style w:type="character" w:customStyle="1" w:styleId="arbi">
    <w:name w:val="arbi"/>
    <w:rsid w:val="00F466BE"/>
    <w:rPr>
      <w:rFonts w:ascii="1 MUHAMMADI QURANIC" w:hAnsi="1 MUHAMMADI QURANIC" w:cs="1 MUHAMMADI QURANIC"/>
      <w:sz w:val="28"/>
      <w:szCs w:val="28"/>
    </w:rPr>
  </w:style>
  <w:style w:type="character" w:customStyle="1" w:styleId="arabic-text">
    <w:name w:val="arabic-text"/>
    <w:basedOn w:val="DefaultParagraphFont"/>
    <w:rsid w:val="00F466BE"/>
  </w:style>
  <w:style w:type="character" w:customStyle="1" w:styleId="c5">
    <w:name w:val="c5"/>
    <w:basedOn w:val="DefaultParagraphFont"/>
    <w:rsid w:val="00F466BE"/>
  </w:style>
  <w:style w:type="character" w:customStyle="1" w:styleId="spanstyle">
    <w:name w:val="spanstyle"/>
    <w:basedOn w:val="DefaultParagraphFont"/>
    <w:rsid w:val="00135CEC"/>
  </w:style>
  <w:style w:type="character" w:customStyle="1" w:styleId="max-w-0">
    <w:name w:val="max-w-0"/>
    <w:basedOn w:val="DefaultParagraphFont"/>
    <w:rsid w:val="00135CEC"/>
  </w:style>
  <w:style w:type="character" w:customStyle="1" w:styleId="UnresolvedMention3">
    <w:name w:val="Unresolved Mention3"/>
    <w:uiPriority w:val="99"/>
    <w:semiHidden/>
    <w:unhideWhenUsed/>
    <w:rsid w:val="00D31EDE"/>
    <w:rPr>
      <w:color w:val="605E5C"/>
      <w:shd w:val="clear" w:color="auto" w:fill="E1DFDD"/>
    </w:rPr>
  </w:style>
  <w:style w:type="paragraph" w:customStyle="1" w:styleId="whitespace-normal">
    <w:name w:val="whitespace-normal"/>
    <w:basedOn w:val="Normal"/>
    <w:rsid w:val="00462F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qu">
    <w:name w:val="qu"/>
    <w:basedOn w:val="DefaultParagraphFont"/>
    <w:rsid w:val="002C5FAF"/>
  </w:style>
  <w:style w:type="character" w:customStyle="1" w:styleId="go">
    <w:name w:val="go"/>
    <w:basedOn w:val="DefaultParagraphFont"/>
    <w:rsid w:val="002C5F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87821">
      <w:bodyDiv w:val="1"/>
      <w:marLeft w:val="0"/>
      <w:marRight w:val="0"/>
      <w:marTop w:val="0"/>
      <w:marBottom w:val="0"/>
      <w:divBdr>
        <w:top w:val="none" w:sz="0" w:space="0" w:color="auto"/>
        <w:left w:val="none" w:sz="0" w:space="0" w:color="auto"/>
        <w:bottom w:val="none" w:sz="0" w:space="0" w:color="auto"/>
        <w:right w:val="none" w:sz="0" w:space="0" w:color="auto"/>
      </w:divBdr>
    </w:div>
    <w:div w:id="69068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05189-9A18-4CB7-B43B-985085641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4184</Words>
  <Characters>23852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Sarfaraz Ahmad</dc:creator>
  <cp:lastModifiedBy>Abdul M. Amir</cp:lastModifiedBy>
  <cp:revision>2</cp:revision>
  <dcterms:created xsi:type="dcterms:W3CDTF">2026-09-07T10:15:00Z</dcterms:created>
  <dcterms:modified xsi:type="dcterms:W3CDTF">2026-09-07T10:15:00Z</dcterms:modified>
</cp:coreProperties>
</file>